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Times New Roman" w:cs="Times New Roman" w:eastAsia="Times New Roman" w:hAnsi="Times New Roman"/>
          <w:sz w:val="21"/>
          <w:szCs w:val="21"/>
          <w:color w:val="auto"/>
        </w:rPr>
        <w:drawing>
          <wp:anchor simplePos="0" relativeHeight="251657728" behindDoc="1" locked="0" layoutInCell="0" allowOverlap="1">
            <wp:simplePos x="0" y="0"/>
            <wp:positionH relativeFrom="page">
              <wp:posOffset>214630</wp:posOffset>
            </wp:positionH>
            <wp:positionV relativeFrom="page">
              <wp:posOffset>163830</wp:posOffset>
            </wp:positionV>
            <wp:extent cx="7118985" cy="5702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8985" cy="570230"/>
                    </a:xfrm>
                    <a:prstGeom prst="rect">
                      <a:avLst/>
                    </a:prstGeom>
                    <a:noFill/>
                  </pic:spPr>
                </pic:pic>
              </a:graphicData>
            </a:graphic>
          </wp:anchor>
        </w:drawing>
        <w:t>The Securities and Exchange Commission has not necessarily reviewed the information in this filing and has not determined if</w:t>
      </w:r>
    </w:p>
    <w:p>
      <w:pPr>
        <w:spacing w:after="0" w:line="1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it is accurate and complete.</w:t>
      </w:r>
    </w:p>
    <w:p>
      <w:pPr>
        <w:jc w:val="center"/>
        <w:ind w:right="-59"/>
        <w:spacing w:after="0"/>
        <w:rPr>
          <w:sz w:val="20"/>
          <w:szCs w:val="20"/>
          <w:color w:val="auto"/>
        </w:rPr>
      </w:pPr>
      <w:r>
        <w:rPr>
          <w:rFonts w:ascii="Times New Roman" w:cs="Times New Roman" w:eastAsia="Times New Roman" w:hAnsi="Times New Roman"/>
          <w:sz w:val="22"/>
          <w:szCs w:val="22"/>
          <w:color w:val="auto"/>
        </w:rPr>
        <w:t>The reader should not assume that the information is accurate and complete.</w:t>
      </w:r>
    </w:p>
    <w:p>
      <w:pPr>
        <w:spacing w:after="0" w:line="113" w:lineRule="exact"/>
        <w:rPr>
          <w:sz w:val="24"/>
          <w:szCs w:val="24"/>
          <w:color w:val="auto"/>
        </w:rPr>
      </w:pPr>
    </w:p>
    <w:tbl>
      <w:tblPr>
        <w:tblLayout w:type="fixed"/>
        <w:tblInd w:w="1900" w:type="dxa"/>
        <w:tblCellMar>
          <w:top w:w="0" w:type="dxa"/>
          <w:left w:w="0" w:type="dxa"/>
          <w:bottom w:w="0" w:type="dxa"/>
          <w:right w:w="0" w:type="dxa"/>
        </w:tblCellMar>
      </w:tblPr>
      <w:tr>
        <w:trPr>
          <w:trHeight w:val="28"/>
        </w:trPr>
        <w:tc>
          <w:tcPr>
            <w:tcW w:w="7160" w:type="dxa"/>
            <w:vAlign w:val="bottom"/>
            <w:vMerge w:val="restart"/>
          </w:tcPr>
          <w:p>
            <w:pPr>
              <w:jc w:val="center"/>
              <w:ind w:right="717"/>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
                <w:szCs w:val="2"/>
                <w:color w:val="auto"/>
              </w:rPr>
            </w:pPr>
          </w:p>
        </w:tc>
        <w:tc>
          <w:tcPr>
            <w:tcW w:w="204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716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40" w:type="dxa"/>
            <w:vAlign w:val="bottom"/>
            <w:tcBorders>
              <w:bottom w:val="single" w:sz="8" w:color="2C2C2C"/>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0"/>
        </w:trPr>
        <w:tc>
          <w:tcPr>
            <w:tcW w:w="716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2080" w:type="dxa"/>
            <w:vAlign w:val="bottom"/>
            <w:gridSpan w:val="3"/>
          </w:tcPr>
          <w:p>
            <w:pPr>
              <w:ind w:left="320"/>
              <w:spacing w:after="0" w:line="170" w:lineRule="exact"/>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53"/>
        </w:trPr>
        <w:tc>
          <w:tcPr>
            <w:tcW w:w="7160" w:type="dxa"/>
            <w:vAlign w:val="bottom"/>
            <w:vMerge w:val="restart"/>
          </w:tcPr>
          <w:p>
            <w:pPr>
              <w:jc w:val="center"/>
              <w:ind w:right="717"/>
              <w:spacing w:after="0" w:line="187" w:lineRule="exact"/>
              <w:rPr>
                <w:sz w:val="20"/>
                <w:szCs w:val="20"/>
                <w:color w:val="auto"/>
              </w:rPr>
            </w:pPr>
            <w:r>
              <w:rPr>
                <w:rFonts w:ascii="Arial" w:cs="Arial" w:eastAsia="Arial" w:hAnsi="Arial"/>
                <w:sz w:val="18"/>
                <w:szCs w:val="18"/>
                <w:color w:val="auto"/>
                <w:w w:val="96"/>
              </w:rPr>
              <w:t>Washington, D.C. 20549</w:t>
            </w:r>
          </w:p>
        </w:tc>
        <w:tc>
          <w:tcPr>
            <w:tcW w:w="40" w:type="dxa"/>
            <w:vAlign w:val="bottom"/>
          </w:tcPr>
          <w:p>
            <w:pPr>
              <w:spacing w:after="0"/>
              <w:rPr>
                <w:sz w:val="4"/>
                <w:szCs w:val="4"/>
                <w:color w:val="auto"/>
              </w:rPr>
            </w:pPr>
          </w:p>
        </w:tc>
        <w:tc>
          <w:tcPr>
            <w:tcW w:w="1260" w:type="dxa"/>
            <w:vAlign w:val="bottom"/>
            <w:tcBorders>
              <w:bottom w:val="single" w:sz="8" w:color="808080"/>
            </w:tcBorders>
          </w:tcPr>
          <w:p>
            <w:pPr>
              <w:spacing w:after="0"/>
              <w:rPr>
                <w:sz w:val="4"/>
                <w:szCs w:val="4"/>
                <w:color w:val="auto"/>
              </w:rPr>
            </w:pPr>
          </w:p>
        </w:tc>
        <w:tc>
          <w:tcPr>
            <w:tcW w:w="78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716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6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3"/>
        </w:trPr>
        <w:tc>
          <w:tcPr>
            <w:tcW w:w="716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3235-0006</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0"/>
        </w:trPr>
        <w:tc>
          <w:tcPr>
            <w:tcW w:w="7160" w:type="dxa"/>
            <w:vAlign w:val="bottom"/>
            <w:vMerge w:val="restart"/>
          </w:tcPr>
          <w:p>
            <w:pPr>
              <w:jc w:val="center"/>
              <w:ind w:right="717"/>
              <w:spacing w:after="0"/>
              <w:rPr>
                <w:sz w:val="20"/>
                <w:szCs w:val="20"/>
                <w:color w:val="auto"/>
              </w:rPr>
            </w:pPr>
            <w:r>
              <w:rPr>
                <w:rFonts w:ascii="Arial" w:cs="Arial" w:eastAsia="Arial" w:hAnsi="Arial"/>
                <w:sz w:val="22"/>
                <w:szCs w:val="22"/>
                <w:b w:val="1"/>
                <w:bCs w:val="1"/>
                <w:color w:val="auto"/>
                <w:w w:val="97"/>
              </w:rPr>
              <w:t>FORM 13F</w:t>
            </w: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71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8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7160" w:type="dxa"/>
            <w:vAlign w:val="bottom"/>
            <w:vMerge w:val="restart"/>
          </w:tcPr>
          <w:p>
            <w:pPr>
              <w:jc w:val="center"/>
              <w:ind w:right="717"/>
              <w:spacing w:after="0"/>
              <w:rPr>
                <w:sz w:val="20"/>
                <w:szCs w:val="20"/>
                <w:color w:val="auto"/>
              </w:rPr>
            </w:pPr>
            <w:r>
              <w:rPr>
                <w:rFonts w:ascii="Arial" w:cs="Arial" w:eastAsia="Arial" w:hAnsi="Arial"/>
                <w:sz w:val="22"/>
                <w:szCs w:val="22"/>
                <w:b w:val="1"/>
                <w:bCs w:val="1"/>
                <w:color w:val="auto"/>
                <w:w w:val="97"/>
              </w:rPr>
              <w:t>FORM 13F COVER PAGE</w:t>
            </w:r>
          </w:p>
        </w:tc>
        <w:tc>
          <w:tcPr>
            <w:tcW w:w="40" w:type="dxa"/>
            <w:vAlign w:val="bottom"/>
          </w:tcPr>
          <w:p>
            <w:pPr>
              <w:spacing w:after="0"/>
              <w:rPr>
                <w:sz w:val="16"/>
                <w:szCs w:val="16"/>
                <w:color w:val="auto"/>
              </w:rPr>
            </w:pPr>
          </w:p>
        </w:tc>
        <w:tc>
          <w:tcPr>
            <w:tcW w:w="126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23.8</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
        </w:trPr>
        <w:tc>
          <w:tcPr>
            <w:tcW w:w="71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71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6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71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7056120</wp:posOffset>
            </wp:positionH>
            <wp:positionV relativeFrom="paragraph">
              <wp:posOffset>-774065</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5735955</wp:posOffset>
            </wp:positionH>
            <wp:positionV relativeFrom="paragraph">
              <wp:posOffset>-774065</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0" w:lineRule="exact"/>
        <w:rPr>
          <w:sz w:val="24"/>
          <w:szCs w:val="24"/>
          <w:color w:val="auto"/>
        </w:rPr>
      </w:pPr>
    </w:p>
    <w:p>
      <w:pPr>
        <w:spacing w:after="0" w:line="320" w:lineRule="exact"/>
        <w:rPr>
          <w:sz w:val="24"/>
          <w:szCs w:val="24"/>
          <w:color w:val="auto"/>
        </w:rPr>
      </w:pPr>
    </w:p>
    <w:p>
      <w:pPr>
        <w:ind w:left="40"/>
        <w:spacing w:after="0"/>
        <w:rPr>
          <w:sz w:val="20"/>
          <w:szCs w:val="20"/>
          <w:color w:val="auto"/>
        </w:rPr>
      </w:pPr>
      <w:r>
        <w:rPr>
          <w:rFonts w:ascii="Arial" w:cs="Arial" w:eastAsia="Arial" w:hAnsi="Arial"/>
          <w:sz w:val="18"/>
          <w:szCs w:val="18"/>
          <w:color w:val="auto"/>
        </w:rPr>
        <w:t xml:space="preserve">Report for the Calendar Year or Quarter Ended: </w:t>
      </w:r>
      <w:r>
        <w:rPr>
          <w:rFonts w:ascii="Times New Roman" w:cs="Times New Roman" w:eastAsia="Times New Roman" w:hAnsi="Times New Roman"/>
          <w:sz w:val="18"/>
          <w:szCs w:val="18"/>
          <w:color w:val="0000FF"/>
        </w:rPr>
        <w:t>03-31-2026</w:t>
      </w:r>
    </w:p>
    <w:p>
      <w:pPr>
        <w:spacing w:after="0" w:line="67" w:lineRule="exact"/>
        <w:rPr>
          <w:sz w:val="24"/>
          <w:szCs w:val="24"/>
          <w:color w:val="auto"/>
        </w:rPr>
      </w:pPr>
    </w:p>
    <w:tbl>
      <w:tblPr>
        <w:tblLayout w:type="fixed"/>
        <w:tblInd w:w="40" w:type="dxa"/>
        <w:tblCellMar>
          <w:top w:w="0" w:type="dxa"/>
          <w:left w:w="0" w:type="dxa"/>
          <w:bottom w:w="0" w:type="dxa"/>
          <w:right w:w="0" w:type="dxa"/>
        </w:tblCellMar>
      </w:tblPr>
      <w:tr>
        <w:trPr>
          <w:trHeight w:val="216"/>
        </w:trPr>
        <w:tc>
          <w:tcPr>
            <w:tcW w:w="2860" w:type="dxa"/>
            <w:vAlign w:val="bottom"/>
          </w:tcPr>
          <w:p>
            <w:pPr>
              <w:spacing w:after="0"/>
              <w:rPr>
                <w:sz w:val="20"/>
                <w:szCs w:val="20"/>
                <w:color w:val="auto"/>
              </w:rPr>
            </w:pPr>
            <w:r>
              <w:rPr>
                <w:rFonts w:ascii="Arial" w:cs="Arial" w:eastAsia="Arial" w:hAnsi="Arial"/>
                <w:sz w:val="18"/>
                <w:szCs w:val="18"/>
                <w:color w:val="auto"/>
              </w:rPr>
              <w:t>Check here if Amendment</w:t>
            </w:r>
          </w:p>
        </w:tc>
        <w:tc>
          <w:tcPr>
            <w:tcW w:w="320" w:type="dxa"/>
            <w:vAlign w:val="bottom"/>
            <w:tcBorders>
              <w:top w:val="single" w:sz="8" w:color="auto"/>
              <w:left w:val="single" w:sz="8" w:color="auto"/>
              <w:bottom w:val="single" w:sz="8" w:color="auto"/>
              <w:right w:val="single" w:sz="8" w:color="auto"/>
            </w:tcBorders>
          </w:tcPr>
          <w:p>
            <w:pPr>
              <w:spacing w:after="0"/>
              <w:rPr>
                <w:sz w:val="18"/>
                <w:szCs w:val="18"/>
                <w:color w:val="auto"/>
              </w:rPr>
            </w:pPr>
          </w:p>
        </w:tc>
        <w:tc>
          <w:tcPr>
            <w:tcW w:w="2100" w:type="dxa"/>
            <w:vAlign w:val="bottom"/>
          </w:tcPr>
          <w:p>
            <w:pPr>
              <w:ind w:left="20"/>
              <w:spacing w:after="0"/>
              <w:rPr>
                <w:sz w:val="20"/>
                <w:szCs w:val="20"/>
                <w:color w:val="auto"/>
              </w:rPr>
            </w:pPr>
            <w:r>
              <w:rPr>
                <w:rFonts w:ascii="Arial" w:cs="Arial" w:eastAsia="Arial" w:hAnsi="Arial"/>
                <w:sz w:val="18"/>
                <w:szCs w:val="18"/>
                <w:color w:val="auto"/>
              </w:rPr>
              <w:t>Amendment Number:</w:t>
            </w:r>
          </w:p>
        </w:tc>
        <w:tc>
          <w:tcPr>
            <w:tcW w:w="0" w:type="dxa"/>
            <w:vAlign w:val="bottom"/>
          </w:tcPr>
          <w:p>
            <w:pPr>
              <w:spacing w:after="0"/>
              <w:rPr>
                <w:sz w:val="1"/>
                <w:szCs w:val="1"/>
                <w:color w:val="auto"/>
              </w:rPr>
            </w:pPr>
          </w:p>
        </w:tc>
      </w:tr>
      <w:tr>
        <w:trPr>
          <w:trHeight w:val="20"/>
        </w:trPr>
        <w:tc>
          <w:tcPr>
            <w:tcW w:w="2860" w:type="dxa"/>
            <w:vAlign w:val="bottom"/>
            <w:vMerge w:val="restart"/>
          </w:tcPr>
          <w:p>
            <w:pPr>
              <w:spacing w:after="0"/>
              <w:rPr>
                <w:sz w:val="20"/>
                <w:szCs w:val="20"/>
                <w:color w:val="auto"/>
              </w:rPr>
            </w:pPr>
            <w:r>
              <w:rPr>
                <w:rFonts w:ascii="Arial" w:cs="Arial" w:eastAsia="Arial" w:hAnsi="Arial"/>
                <w:sz w:val="18"/>
                <w:szCs w:val="18"/>
                <w:color w:val="auto"/>
                <w:w w:val="98"/>
              </w:rPr>
              <w:t>This Amendment (Check only one.):</w:t>
            </w:r>
          </w:p>
        </w:tc>
        <w:tc>
          <w:tcPr>
            <w:tcW w:w="320" w:type="dxa"/>
            <w:vAlign w:val="bottom"/>
            <w:tcBorders>
              <w:bottom w:val="single" w:sz="8" w:color="auto"/>
            </w:tcBorders>
          </w:tcPr>
          <w:p>
            <w:pPr>
              <w:spacing w:after="0" w:line="20" w:lineRule="exact"/>
              <w:rPr>
                <w:sz w:val="1"/>
                <w:szCs w:val="1"/>
                <w:color w:val="auto"/>
              </w:rPr>
            </w:pPr>
          </w:p>
        </w:tc>
        <w:tc>
          <w:tcPr>
            <w:tcW w:w="2100" w:type="dxa"/>
            <w:vAlign w:val="bottom"/>
            <w:vMerge w:val="restart"/>
          </w:tcPr>
          <w:p>
            <w:pPr>
              <w:ind w:left="20"/>
              <w:spacing w:after="0"/>
              <w:rPr>
                <w:sz w:val="20"/>
                <w:szCs w:val="20"/>
                <w:color w:val="auto"/>
              </w:rPr>
            </w:pPr>
            <w:r>
              <w:rPr>
                <w:rFonts w:ascii="Arial" w:cs="Arial" w:eastAsia="Arial" w:hAnsi="Arial"/>
                <w:sz w:val="18"/>
                <w:szCs w:val="18"/>
                <w:color w:val="auto"/>
              </w:rPr>
              <w:t>is a restatement.</w:t>
            </w:r>
          </w:p>
        </w:tc>
        <w:tc>
          <w:tcPr>
            <w:tcW w:w="0" w:type="dxa"/>
            <w:vAlign w:val="bottom"/>
          </w:tcPr>
          <w:p>
            <w:pPr>
              <w:spacing w:after="0"/>
              <w:rPr>
                <w:sz w:val="1"/>
                <w:szCs w:val="1"/>
                <w:color w:val="auto"/>
              </w:rPr>
            </w:pPr>
          </w:p>
        </w:tc>
      </w:tr>
      <w:tr>
        <w:trPr>
          <w:trHeight w:val="196"/>
        </w:trPr>
        <w:tc>
          <w:tcPr>
            <w:tcW w:w="2860" w:type="dxa"/>
            <w:vAlign w:val="bottom"/>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2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8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100" w:type="dxa"/>
            <w:vAlign w:val="bottom"/>
            <w:vMerge w:val="restart"/>
          </w:tcPr>
          <w:p>
            <w:pPr>
              <w:ind w:left="20"/>
              <w:spacing w:after="0"/>
              <w:rPr>
                <w:sz w:val="20"/>
                <w:szCs w:val="20"/>
                <w:color w:val="auto"/>
              </w:rPr>
            </w:pPr>
            <w:r>
              <w:rPr>
                <w:rFonts w:ascii="Arial" w:cs="Arial" w:eastAsia="Arial" w:hAnsi="Arial"/>
                <w:sz w:val="18"/>
                <w:szCs w:val="18"/>
                <w:color w:val="auto"/>
                <w:w w:val="96"/>
              </w:rPr>
              <w:t>adds new holdings entries.</w:t>
            </w:r>
          </w:p>
        </w:tc>
        <w:tc>
          <w:tcPr>
            <w:tcW w:w="0" w:type="dxa"/>
            <w:vAlign w:val="bottom"/>
          </w:tcPr>
          <w:p>
            <w:pPr>
              <w:spacing w:after="0"/>
              <w:rPr>
                <w:sz w:val="1"/>
                <w:szCs w:val="1"/>
                <w:color w:val="auto"/>
              </w:rPr>
            </w:pPr>
          </w:p>
        </w:tc>
      </w:tr>
      <w:tr>
        <w:trPr>
          <w:trHeight w:val="196"/>
        </w:trPr>
        <w:tc>
          <w:tcPr>
            <w:tcW w:w="2860" w:type="dxa"/>
            <w:vAlign w:val="bottom"/>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2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1873885</wp:posOffset>
            </wp:positionH>
            <wp:positionV relativeFrom="paragraph">
              <wp:posOffset>-464185</wp:posOffset>
            </wp:positionV>
            <wp:extent cx="128905"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1873885</wp:posOffset>
            </wp:positionH>
            <wp:positionV relativeFrom="paragraph">
              <wp:posOffset>-301625</wp:posOffset>
            </wp:positionV>
            <wp:extent cx="128905" cy="1289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1873885</wp:posOffset>
            </wp:positionH>
            <wp:positionV relativeFrom="paragraph">
              <wp:posOffset>-138430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67"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Institutional Investment Manager Filing this Report:</w:t>
      </w:r>
    </w:p>
    <w:p>
      <w:pPr>
        <w:sectPr>
          <w:pgSz w:w="11900" w:h="16838" w:orient="portrait"/>
          <w:cols w:equalWidth="0" w:num="1">
            <w:col w:w="11180"/>
          </w:cols>
          <w:pgMar w:left="320" w:top="315" w:right="399" w:bottom="0" w:gutter="0" w:footer="0" w:header="0"/>
        </w:sectPr>
      </w:pPr>
    </w:p>
    <w:p>
      <w:pPr>
        <w:spacing w:after="0" w:line="214" w:lineRule="exact"/>
        <w:rPr>
          <w:sz w:val="24"/>
          <w:szCs w:val="24"/>
          <w:color w:val="auto"/>
        </w:rPr>
      </w:pPr>
    </w:p>
    <w:p>
      <w:pPr>
        <w:ind w:left="40"/>
        <w:spacing w:after="0"/>
        <w:rPr>
          <w:sz w:val="20"/>
          <w:szCs w:val="20"/>
          <w:color w:val="auto"/>
        </w:rPr>
      </w:pPr>
      <w:r>
        <w:rPr>
          <w:rFonts w:ascii="Arial" w:cs="Arial" w:eastAsia="Arial" w:hAnsi="Arial"/>
          <w:sz w:val="18"/>
          <w:szCs w:val="18"/>
          <w:color w:val="auto"/>
        </w:rPr>
        <w:t>Name:</w:t>
      </w:r>
    </w:p>
    <w:p>
      <w:pPr>
        <w:spacing w:after="0" w:line="63" w:lineRule="exact"/>
        <w:rPr>
          <w:sz w:val="24"/>
          <w:szCs w:val="24"/>
          <w:color w:val="auto"/>
        </w:rPr>
      </w:pPr>
    </w:p>
    <w:p>
      <w:pPr>
        <w:ind w:left="40"/>
        <w:spacing w:after="0"/>
        <w:rPr>
          <w:sz w:val="20"/>
          <w:szCs w:val="20"/>
          <w:color w:val="auto"/>
        </w:rPr>
      </w:pPr>
      <w:r>
        <w:rPr>
          <w:rFonts w:ascii="Arial" w:cs="Arial" w:eastAsia="Arial" w:hAnsi="Arial"/>
          <w:sz w:val="18"/>
          <w:szCs w:val="18"/>
          <w:color w:val="auto"/>
        </w:rPr>
        <w:t>Address:</w:t>
      </w:r>
    </w:p>
    <w:p>
      <w:pPr>
        <w:spacing w:after="0" w:line="200" w:lineRule="exact"/>
        <w:rPr>
          <w:sz w:val="24"/>
          <w:szCs w:val="24"/>
          <w:color w:val="auto"/>
        </w:rPr>
      </w:pPr>
    </w:p>
    <w:p>
      <w:pPr>
        <w:spacing w:after="0" w:line="200" w:lineRule="exact"/>
        <w:rPr>
          <w:sz w:val="24"/>
          <w:szCs w:val="24"/>
          <w:color w:val="auto"/>
        </w:rPr>
      </w:pPr>
    </w:p>
    <w:p>
      <w:pPr>
        <w:spacing w:after="0" w:line="230" w:lineRule="exact"/>
        <w:rPr>
          <w:sz w:val="24"/>
          <w:szCs w:val="24"/>
          <w:color w:val="auto"/>
        </w:rPr>
      </w:pPr>
    </w:p>
    <w:p>
      <w:pPr>
        <w:ind w:left="40"/>
        <w:spacing w:after="0"/>
        <w:rPr>
          <w:sz w:val="20"/>
          <w:szCs w:val="20"/>
          <w:color w:val="auto"/>
        </w:rPr>
      </w:pPr>
      <w:r>
        <w:rPr>
          <w:rFonts w:ascii="Arial" w:cs="Arial" w:eastAsia="Arial" w:hAnsi="Arial"/>
          <w:sz w:val="16"/>
          <w:szCs w:val="16"/>
          <w:color w:val="auto"/>
        </w:rPr>
        <w:t>Form 13F File Number:</w:t>
      </w:r>
    </w:p>
    <w:p>
      <w:pPr>
        <w:spacing w:after="0" w:line="86" w:lineRule="exact"/>
        <w:rPr>
          <w:sz w:val="24"/>
          <w:szCs w:val="24"/>
          <w:color w:val="auto"/>
        </w:rPr>
      </w:pPr>
    </w:p>
    <w:p>
      <w:pPr>
        <w:ind w:left="40" w:right="560"/>
        <w:spacing w:after="0" w:line="262" w:lineRule="auto"/>
        <w:rPr>
          <w:sz w:val="20"/>
          <w:szCs w:val="20"/>
          <w:color w:val="auto"/>
        </w:rPr>
      </w:pPr>
      <w:r>
        <w:rPr>
          <w:rFonts w:ascii="Arial" w:cs="Arial" w:eastAsia="Arial" w:hAnsi="Arial"/>
          <w:sz w:val="18"/>
          <w:szCs w:val="18"/>
          <w:color w:val="auto"/>
        </w:rPr>
        <w:t>CRD Number (if applicable):</w:t>
      </w:r>
    </w:p>
    <w:p>
      <w:pPr>
        <w:spacing w:after="0" w:line="7" w:lineRule="exact"/>
        <w:rPr>
          <w:sz w:val="24"/>
          <w:szCs w:val="24"/>
          <w:color w:val="auto"/>
        </w:rPr>
      </w:pPr>
    </w:p>
    <w:p>
      <w:pPr>
        <w:ind w:left="40" w:right="260"/>
        <w:spacing w:after="0" w:line="262" w:lineRule="auto"/>
        <w:rPr>
          <w:sz w:val="20"/>
          <w:szCs w:val="20"/>
          <w:color w:val="auto"/>
        </w:rPr>
      </w:pPr>
      <w:r>
        <w:rPr>
          <w:rFonts w:ascii="Arial" w:cs="Arial" w:eastAsia="Arial" w:hAnsi="Arial"/>
          <w:sz w:val="18"/>
          <w:szCs w:val="18"/>
          <w:color w:val="auto"/>
        </w:rPr>
        <w:t>SEC File Number (if applicable):</w:t>
      </w:r>
    </w:p>
    <w:p>
      <w:pPr>
        <w:spacing w:after="0" w:line="20" w:lineRule="exact"/>
        <w:rPr>
          <w:sz w:val="24"/>
          <w:szCs w:val="24"/>
          <w:color w:val="auto"/>
        </w:rPr>
      </w:pPr>
      <w:r>
        <w:rPr>
          <w:sz w:val="24"/>
          <w:szCs w:val="24"/>
          <w:color w:val="auto"/>
        </w:rPr>
        <w:br w:type="column"/>
      </w:r>
    </w:p>
    <w:p>
      <w:pPr>
        <w:spacing w:after="0" w:line="19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0000FF"/>
        </w:rPr>
        <w:t>United Airlines Holdings, Inc.</w:t>
      </w:r>
    </w:p>
    <w:p>
      <w:pPr>
        <w:spacing w:after="0" w:line="6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0000FF"/>
        </w:rPr>
        <w:t>E. ANNA HA - WHQLD</w:t>
      </w:r>
    </w:p>
    <w:p>
      <w:pPr>
        <w:spacing w:after="0" w:line="63"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233 SOUTH WACKER DRIVE</w:t>
      </w:r>
    </w:p>
    <w:p>
      <w:pPr>
        <w:spacing w:after="0" w:line="10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0000FF"/>
        </w:rPr>
        <w:t>CHICAGO</w:t>
      </w:r>
      <w:r>
        <w:rPr>
          <w:rFonts w:ascii="Times New Roman" w:cs="Times New Roman" w:eastAsia="Times New Roman" w:hAnsi="Times New Roman"/>
          <w:sz w:val="21"/>
          <w:szCs w:val="21"/>
          <w:color w:val="000000"/>
        </w:rPr>
        <w:t>,</w:t>
      </w:r>
      <w:r>
        <w:rPr>
          <w:rFonts w:ascii="Times New Roman" w:cs="Times New Roman" w:eastAsia="Times New Roman" w:hAnsi="Times New Roman"/>
          <w:sz w:val="18"/>
          <w:szCs w:val="18"/>
          <w:color w:val="0000FF"/>
        </w:rPr>
        <w:t xml:space="preserve"> IL 60606</w:t>
      </w:r>
    </w:p>
    <w:p>
      <w:pPr>
        <w:spacing w:after="0" w:line="3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0000FF"/>
        </w:rPr>
        <w:t>028-26585</w:t>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0000FF"/>
        </w:rPr>
        <w:t>001-06033</w:t>
      </w:r>
    </w:p>
    <w:p>
      <w:pPr>
        <w:spacing w:after="0" w:line="351" w:lineRule="exact"/>
        <w:rPr>
          <w:sz w:val="24"/>
          <w:szCs w:val="24"/>
          <w:color w:val="auto"/>
        </w:rPr>
      </w:pPr>
    </w:p>
    <w:p>
      <w:pPr>
        <w:sectPr>
          <w:pgSz w:w="11900" w:h="16838" w:orient="portrait"/>
          <w:cols w:equalWidth="0" w:num="2">
            <w:col w:w="1860" w:space="420"/>
            <w:col w:w="8900"/>
          </w:cols>
          <w:pgMar w:left="320" w:top="315" w:right="399" w:bottom="0" w:gutter="0" w:footer="0" w:header="0"/>
          <w:type w:val="continuous"/>
        </w:sectPr>
      </w:pPr>
    </w:p>
    <w:p>
      <w:pPr>
        <w:spacing w:after="0" w:line="318" w:lineRule="exact"/>
        <w:rPr>
          <w:sz w:val="24"/>
          <w:szCs w:val="24"/>
          <w:color w:val="auto"/>
        </w:rPr>
      </w:pPr>
    </w:p>
    <w:p>
      <w:pPr>
        <w:jc w:val="both"/>
        <w:ind w:right="140"/>
        <w:spacing w:after="0" w:line="254" w:lineRule="auto"/>
        <w:rPr>
          <w:sz w:val="20"/>
          <w:szCs w:val="20"/>
          <w:color w:val="auto"/>
        </w:rPr>
      </w:pPr>
      <w:r>
        <w:rPr>
          <w:rFonts w:ascii="Arial" w:cs="Arial" w:eastAsia="Arial" w:hAnsi="Arial"/>
          <w:sz w:val="18"/>
          <w:szCs w:val="18"/>
          <w:b w:val="1"/>
          <w:bCs w:val="1"/>
          <w:color w:val="auto"/>
        </w:rPr>
        <w:t>The institutional investment manager filing this report and the person by whom it is signed hereby represent that the person signing the report is authorized to submit it, that all information contained herein is true, correct and complete, and that it is understood that all required items, statements, schedules, lists, and tables, are considered integral parts of this form.</w:t>
      </w:r>
    </w:p>
    <w:p>
      <w:pPr>
        <w:spacing w:after="0" w:line="344" w:lineRule="exact"/>
        <w:rPr>
          <w:sz w:val="24"/>
          <w:szCs w:val="24"/>
          <w:color w:val="auto"/>
        </w:rPr>
      </w:pPr>
    </w:p>
    <w:p>
      <w:pPr>
        <w:ind w:left="40"/>
        <w:spacing w:after="0"/>
        <w:rPr>
          <w:sz w:val="20"/>
          <w:szCs w:val="20"/>
          <w:color w:val="auto"/>
        </w:rPr>
      </w:pPr>
      <w:r>
        <w:rPr>
          <w:rFonts w:ascii="Arial" w:cs="Arial" w:eastAsia="Arial" w:hAnsi="Arial"/>
          <w:sz w:val="18"/>
          <w:szCs w:val="18"/>
          <w:color w:val="auto"/>
        </w:rPr>
        <w:t>Person Signing this Report on Behalf of Reporting Manager:</w:t>
      </w:r>
    </w:p>
    <w:p>
      <w:pPr>
        <w:spacing w:after="0" w:line="48" w:lineRule="exact"/>
        <w:rPr>
          <w:sz w:val="24"/>
          <w:szCs w:val="24"/>
          <w:color w:val="auto"/>
        </w:rPr>
      </w:pPr>
    </w:p>
    <w:p>
      <w:pPr>
        <w:ind w:left="40"/>
        <w:spacing w:after="0"/>
        <w:tabs>
          <w:tab w:leader="none" w:pos="1680" w:val="left"/>
        </w:tabs>
        <w:rPr>
          <w:sz w:val="20"/>
          <w:szCs w:val="20"/>
          <w:color w:val="auto"/>
        </w:rPr>
      </w:pPr>
      <w:r>
        <w:rPr>
          <w:rFonts w:ascii="Arial" w:cs="Arial" w:eastAsia="Arial" w:hAnsi="Arial"/>
          <w:sz w:val="18"/>
          <w:szCs w:val="18"/>
          <w:color w:val="auto"/>
        </w:rPr>
        <w:t>Name:</w:t>
      </w:r>
      <w:r>
        <w:rPr>
          <w:sz w:val="20"/>
          <w:szCs w:val="20"/>
          <w:color w:val="auto"/>
        </w:rPr>
        <w:tab/>
      </w:r>
      <w:r>
        <w:rPr>
          <w:rFonts w:ascii="Times New Roman" w:cs="Times New Roman" w:eastAsia="Times New Roman" w:hAnsi="Times New Roman"/>
          <w:sz w:val="18"/>
          <w:szCs w:val="18"/>
          <w:color w:val="0000FF"/>
        </w:rPr>
        <w:t>Michael D. Leskinen</w:t>
      </w:r>
    </w:p>
    <w:p>
      <w:pPr>
        <w:spacing w:after="0" w:line="62" w:lineRule="exact"/>
        <w:rPr>
          <w:sz w:val="24"/>
          <w:szCs w:val="24"/>
          <w:color w:val="auto"/>
        </w:rPr>
      </w:pPr>
    </w:p>
    <w:p>
      <w:pPr>
        <w:ind w:left="40"/>
        <w:spacing w:after="0"/>
        <w:tabs>
          <w:tab w:leader="none" w:pos="1680" w:val="left"/>
        </w:tabs>
        <w:rPr>
          <w:sz w:val="20"/>
          <w:szCs w:val="20"/>
          <w:color w:val="auto"/>
        </w:rPr>
      </w:pPr>
      <w:r>
        <w:rPr>
          <w:rFonts w:ascii="Arial" w:cs="Arial" w:eastAsia="Arial" w:hAnsi="Arial"/>
          <w:sz w:val="18"/>
          <w:szCs w:val="18"/>
          <w:color w:val="auto"/>
        </w:rPr>
        <w:t>Title:</w:t>
      </w:r>
      <w:r>
        <w:rPr>
          <w:sz w:val="20"/>
          <w:szCs w:val="20"/>
          <w:color w:val="auto"/>
        </w:rPr>
        <w:tab/>
      </w:r>
      <w:r>
        <w:rPr>
          <w:rFonts w:ascii="Times New Roman" w:cs="Times New Roman" w:eastAsia="Times New Roman" w:hAnsi="Times New Roman"/>
          <w:sz w:val="18"/>
          <w:szCs w:val="18"/>
          <w:color w:val="0000FF"/>
        </w:rPr>
        <w:t>Executive Vice President &amp; Chief Financial Officer</w:t>
      </w:r>
    </w:p>
    <w:p>
      <w:pPr>
        <w:spacing w:after="0" w:line="62" w:lineRule="exact"/>
        <w:rPr>
          <w:sz w:val="24"/>
          <w:szCs w:val="24"/>
          <w:color w:val="auto"/>
        </w:rPr>
      </w:pPr>
    </w:p>
    <w:p>
      <w:pPr>
        <w:ind w:left="40"/>
        <w:spacing w:after="0"/>
        <w:tabs>
          <w:tab w:leader="none" w:pos="1680" w:val="left"/>
        </w:tabs>
        <w:rPr>
          <w:sz w:val="20"/>
          <w:szCs w:val="20"/>
          <w:color w:val="auto"/>
        </w:rPr>
      </w:pPr>
      <w:r>
        <w:rPr>
          <w:rFonts w:ascii="Arial" w:cs="Arial" w:eastAsia="Arial" w:hAnsi="Arial"/>
          <w:sz w:val="18"/>
          <w:szCs w:val="18"/>
          <w:color w:val="auto"/>
        </w:rPr>
        <w:t>Phone:</w:t>
      </w:r>
      <w:r>
        <w:rPr>
          <w:sz w:val="20"/>
          <w:szCs w:val="20"/>
          <w:color w:val="auto"/>
        </w:rPr>
        <w:tab/>
      </w:r>
      <w:r>
        <w:rPr>
          <w:rFonts w:ascii="Times New Roman" w:cs="Times New Roman" w:eastAsia="Times New Roman" w:hAnsi="Times New Roman"/>
          <w:sz w:val="18"/>
          <w:szCs w:val="18"/>
          <w:color w:val="0000FF"/>
        </w:rPr>
        <w:t>872-825-4000</w:t>
      </w:r>
    </w:p>
    <w:p>
      <w:pPr>
        <w:spacing w:after="0" w:line="399"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Signature, Place, and Date of Signing:</w:t>
      </w:r>
    </w:p>
    <w:p>
      <w:pPr>
        <w:spacing w:after="0" w:line="212" w:lineRule="exact"/>
        <w:rPr>
          <w:sz w:val="24"/>
          <w:szCs w:val="24"/>
          <w:color w:val="auto"/>
        </w:rPr>
      </w:pPr>
    </w:p>
    <w:p>
      <w:pPr>
        <w:ind w:left="40"/>
        <w:spacing w:after="0"/>
        <w:tabs>
          <w:tab w:leader="none" w:pos="2800" w:val="left"/>
          <w:tab w:leader="none" w:pos="4260" w:val="left"/>
        </w:tabs>
        <w:rPr>
          <w:sz w:val="20"/>
          <w:szCs w:val="20"/>
          <w:color w:val="auto"/>
        </w:rPr>
      </w:pPr>
      <w:r>
        <w:rPr>
          <w:rFonts w:ascii="Times New Roman" w:cs="Times New Roman" w:eastAsia="Times New Roman" w:hAnsi="Times New Roman"/>
          <w:sz w:val="18"/>
          <w:szCs w:val="18"/>
          <w:color w:val="0000FF"/>
        </w:rPr>
        <w:t>/s/ Michael D. Leskinen</w:t>
      </w:r>
      <w:r>
        <w:rPr>
          <w:sz w:val="20"/>
          <w:szCs w:val="20"/>
          <w:color w:val="auto"/>
        </w:rPr>
        <w:tab/>
      </w:r>
      <w:r>
        <w:rPr>
          <w:rFonts w:ascii="Times New Roman" w:cs="Times New Roman" w:eastAsia="Times New Roman" w:hAnsi="Times New Roman"/>
          <w:sz w:val="18"/>
          <w:szCs w:val="18"/>
          <w:color w:val="0000FF"/>
        </w:rPr>
        <w:t>Chicago, IL</w:t>
      </w:r>
      <w:r>
        <w:rPr>
          <w:sz w:val="20"/>
          <w:szCs w:val="20"/>
          <w:color w:val="auto"/>
        </w:rPr>
        <w:tab/>
      </w:r>
      <w:r>
        <w:rPr>
          <w:rFonts w:ascii="Times New Roman" w:cs="Times New Roman" w:eastAsia="Times New Roman" w:hAnsi="Times New Roman"/>
          <w:sz w:val="16"/>
          <w:szCs w:val="16"/>
          <w:color w:val="0000FF"/>
        </w:rPr>
        <w:t>05-15-2026</w:t>
      </w:r>
    </w:p>
    <w:p>
      <w:pPr>
        <w:spacing w:after="0" w:line="65" w:lineRule="exact"/>
        <w:rPr>
          <w:sz w:val="24"/>
          <w:szCs w:val="24"/>
          <w:color w:val="auto"/>
        </w:rPr>
      </w:pPr>
    </w:p>
    <w:p>
      <w:pPr>
        <w:ind w:left="980"/>
        <w:spacing w:after="0"/>
        <w:tabs>
          <w:tab w:leader="none" w:pos="3060" w:val="left"/>
          <w:tab w:leader="none" w:pos="4680" w:val="left"/>
        </w:tabs>
        <w:rPr>
          <w:sz w:val="20"/>
          <w:szCs w:val="20"/>
          <w:color w:val="auto"/>
        </w:rPr>
      </w:pPr>
      <w:r>
        <w:rPr>
          <w:rFonts w:ascii="Arial" w:cs="Arial" w:eastAsia="Arial" w:hAnsi="Arial"/>
          <w:sz w:val="18"/>
          <w:szCs w:val="18"/>
          <w:color w:val="auto"/>
        </w:rPr>
        <w:t>[Signature]</w:t>
      </w:r>
      <w:r>
        <w:rPr>
          <w:sz w:val="20"/>
          <w:szCs w:val="20"/>
          <w:color w:val="auto"/>
        </w:rPr>
        <w:tab/>
      </w:r>
      <w:r>
        <w:rPr>
          <w:rFonts w:ascii="Arial" w:cs="Arial" w:eastAsia="Arial" w:hAnsi="Arial"/>
          <w:sz w:val="18"/>
          <w:szCs w:val="18"/>
          <w:color w:val="auto"/>
        </w:rPr>
        <w:t>[City, State]</w:t>
      </w:r>
      <w:r>
        <w:rPr>
          <w:sz w:val="20"/>
          <w:szCs w:val="20"/>
          <w:color w:val="auto"/>
        </w:rPr>
        <w:tab/>
      </w:r>
      <w:r>
        <w:rPr>
          <w:rFonts w:ascii="Arial" w:cs="Arial" w:eastAsia="Arial" w:hAnsi="Arial"/>
          <w:sz w:val="16"/>
          <w:szCs w:val="16"/>
          <w:color w:val="auto"/>
        </w:rPr>
        <w:t>[Date]</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5"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Report Type (Check only 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20320</wp:posOffset>
            </wp:positionH>
            <wp:positionV relativeFrom="paragraph">
              <wp:posOffset>133350</wp:posOffset>
            </wp:positionV>
            <wp:extent cx="201295" cy="127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151" w:lineRule="exact"/>
        <w:rPr>
          <w:sz w:val="24"/>
          <w:szCs w:val="24"/>
          <w:color w:val="auto"/>
        </w:rPr>
      </w:pPr>
    </w:p>
    <w:p>
      <w:pPr>
        <w:ind w:left="40"/>
        <w:spacing w:after="0"/>
        <w:rPr>
          <w:sz w:val="20"/>
          <w:szCs w:val="20"/>
          <w:color w:val="auto"/>
        </w:rPr>
      </w:pPr>
      <w:r>
        <w:rPr>
          <w:sz w:val="1"/>
          <w:szCs w:val="1"/>
          <w:color w:val="auto"/>
        </w:rPr>
        <w:drawing>
          <wp:inline distT="0" distB="0" distL="0" distR="0">
            <wp:extent cx="12700" cy="14986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13F HOLDINGS REPORT. (Check here if all holdings of this reporting manager are reported in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20320</wp:posOffset>
            </wp:positionH>
            <wp:positionV relativeFrom="paragraph">
              <wp:posOffset>-12065</wp:posOffset>
            </wp:positionV>
            <wp:extent cx="201295" cy="127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20320</wp:posOffset>
            </wp:positionH>
            <wp:positionV relativeFrom="paragraph">
              <wp:posOffset>12700</wp:posOffset>
            </wp:positionV>
            <wp:extent cx="201295" cy="127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40"/>
        <w:spacing w:after="0"/>
        <w:rPr>
          <w:sz w:val="20"/>
          <w:szCs w:val="20"/>
          <w:color w:val="auto"/>
        </w:rPr>
      </w:pPr>
      <w:r>
        <w:rPr>
          <w:sz w:val="1"/>
          <w:szCs w:val="1"/>
          <w:color w:val="auto"/>
        </w:rPr>
        <w:drawing>
          <wp:inline distT="0" distB="0" distL="0" distR="0">
            <wp:extent cx="12700" cy="13335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3335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13F NOTICE. (Check here if no holdings reported are in this report, and all holdings are reported by other reporting manager(s).)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20320</wp:posOffset>
            </wp:positionH>
            <wp:positionV relativeFrom="paragraph">
              <wp:posOffset>-6985</wp:posOffset>
            </wp:positionV>
            <wp:extent cx="201295" cy="30416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01295" cy="304165"/>
                    </a:xfrm>
                    <a:prstGeom prst="rect">
                      <a:avLst/>
                    </a:prstGeom>
                    <a:noFill/>
                  </pic:spPr>
                </pic:pic>
              </a:graphicData>
            </a:graphic>
          </wp:anchor>
        </w:drawing>
      </w:r>
    </w:p>
    <w:p>
      <w:pPr>
        <w:spacing w:after="0" w:line="13" w:lineRule="exact"/>
        <w:rPr>
          <w:sz w:val="24"/>
          <w:szCs w:val="24"/>
          <w:color w:val="auto"/>
        </w:rPr>
      </w:pPr>
    </w:p>
    <w:p>
      <w:pPr>
        <w:ind w:left="380" w:right="200"/>
        <w:spacing w:after="0" w:line="262" w:lineRule="auto"/>
        <w:rPr>
          <w:sz w:val="20"/>
          <w:szCs w:val="20"/>
          <w:color w:val="auto"/>
        </w:rPr>
      </w:pPr>
      <w:r>
        <w:rPr>
          <w:rFonts w:ascii="Arial" w:cs="Arial" w:eastAsia="Arial" w:hAnsi="Arial"/>
          <w:sz w:val="18"/>
          <w:szCs w:val="18"/>
          <w:color w:val="auto"/>
        </w:rPr>
        <w:t>13F COMBINATION REPORT. (Check here if a portion of the holdings for this reporting manager are reported in this report and a portion are reported by other reporting manager(s).)</w:t>
      </w:r>
    </w:p>
    <w:p>
      <w:pPr>
        <w:spacing w:after="0" w:line="18"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Form 13F Summary Page</w:t>
      </w:r>
    </w:p>
    <w:p>
      <w:pPr>
        <w:spacing w:after="0" w:line="395" w:lineRule="exact"/>
        <w:rPr>
          <w:sz w:val="24"/>
          <w:szCs w:val="24"/>
          <w:color w:val="auto"/>
        </w:rPr>
      </w:pPr>
    </w:p>
    <w:p>
      <w:pPr>
        <w:ind w:left="180"/>
        <w:spacing w:after="0"/>
        <w:rPr>
          <w:sz w:val="20"/>
          <w:szCs w:val="20"/>
          <w:color w:val="auto"/>
        </w:rPr>
      </w:pPr>
      <w:r>
        <w:rPr>
          <w:rFonts w:ascii="Arial" w:cs="Arial" w:eastAsia="Arial" w:hAnsi="Arial"/>
          <w:sz w:val="18"/>
          <w:szCs w:val="18"/>
          <w:b w:val="1"/>
          <w:bCs w:val="1"/>
          <w:color w:val="auto"/>
        </w:rPr>
        <w:t>Report Summary:</w:t>
      </w:r>
    </w:p>
    <w:p>
      <w:pPr>
        <w:spacing w:after="0" w:line="212" w:lineRule="exact"/>
        <w:rPr>
          <w:sz w:val="24"/>
          <w:szCs w:val="24"/>
          <w:color w:val="auto"/>
        </w:rPr>
      </w:pPr>
    </w:p>
    <w:p>
      <w:pPr>
        <w:ind w:left="180"/>
        <w:spacing w:after="0"/>
        <w:tabs>
          <w:tab w:leader="none" w:pos="4500" w:val="left"/>
        </w:tabs>
        <w:rPr>
          <w:sz w:val="20"/>
          <w:szCs w:val="20"/>
          <w:color w:val="auto"/>
        </w:rPr>
      </w:pPr>
      <w:r>
        <w:rPr>
          <w:rFonts w:ascii="Arial" w:cs="Arial" w:eastAsia="Arial" w:hAnsi="Arial"/>
          <w:sz w:val="18"/>
          <w:szCs w:val="18"/>
          <w:color w:val="auto"/>
        </w:rPr>
        <w:t>Number of Other Included Managers:</w:t>
      </w:r>
      <w:r>
        <w:rPr>
          <w:sz w:val="20"/>
          <w:szCs w:val="20"/>
          <w:color w:val="auto"/>
        </w:rPr>
        <w:tab/>
      </w:r>
      <w:r>
        <w:rPr>
          <w:rFonts w:ascii="Times New Roman" w:cs="Times New Roman" w:eastAsia="Times New Roman" w:hAnsi="Times New Roman"/>
          <w:sz w:val="18"/>
          <w:szCs w:val="18"/>
          <w:color w:val="0000FF"/>
        </w:rPr>
        <w:t>1</w:t>
      </w:r>
    </w:p>
    <w:p>
      <w:pPr>
        <w:spacing w:after="0" w:line="63" w:lineRule="exact"/>
        <w:rPr>
          <w:sz w:val="24"/>
          <w:szCs w:val="24"/>
          <w:color w:val="auto"/>
        </w:rPr>
      </w:pPr>
    </w:p>
    <w:p>
      <w:pPr>
        <w:ind w:left="180"/>
        <w:spacing w:after="0"/>
        <w:tabs>
          <w:tab w:leader="none" w:pos="4500" w:val="left"/>
        </w:tabs>
        <w:rPr>
          <w:sz w:val="20"/>
          <w:szCs w:val="20"/>
          <w:color w:val="auto"/>
        </w:rPr>
      </w:pPr>
      <w:r>
        <w:rPr>
          <w:rFonts w:ascii="Arial" w:cs="Arial" w:eastAsia="Arial" w:hAnsi="Arial"/>
          <w:sz w:val="18"/>
          <w:szCs w:val="18"/>
          <w:color w:val="auto"/>
        </w:rPr>
        <w:t>Form 13F Information Table Entry Total:</w:t>
      </w:r>
      <w:r>
        <w:rPr>
          <w:sz w:val="20"/>
          <w:szCs w:val="20"/>
          <w:color w:val="auto"/>
        </w:rPr>
        <w:tab/>
      </w:r>
      <w:r>
        <w:rPr>
          <w:rFonts w:ascii="Times New Roman" w:cs="Times New Roman" w:eastAsia="Times New Roman" w:hAnsi="Times New Roman"/>
          <w:sz w:val="18"/>
          <w:szCs w:val="18"/>
          <w:color w:val="0000FF"/>
        </w:rPr>
        <w:t>3</w:t>
      </w:r>
    </w:p>
    <w:p>
      <w:pPr>
        <w:spacing w:after="0" w:line="63" w:lineRule="exact"/>
        <w:rPr>
          <w:sz w:val="24"/>
          <w:szCs w:val="24"/>
          <w:color w:val="auto"/>
        </w:rPr>
      </w:pPr>
    </w:p>
    <w:p>
      <w:pPr>
        <w:ind w:left="180"/>
        <w:spacing w:after="0"/>
        <w:tabs>
          <w:tab w:leader="none" w:pos="3720" w:val="left"/>
        </w:tabs>
        <w:rPr>
          <w:sz w:val="20"/>
          <w:szCs w:val="20"/>
          <w:color w:val="auto"/>
        </w:rPr>
      </w:pPr>
      <w:r>
        <w:rPr>
          <w:rFonts w:ascii="Arial" w:cs="Arial" w:eastAsia="Arial" w:hAnsi="Arial"/>
          <w:sz w:val="18"/>
          <w:szCs w:val="18"/>
          <w:color w:val="auto"/>
        </w:rPr>
        <w:t>Form 13F Information Table Value Total:</w:t>
      </w:r>
      <w:r>
        <w:rPr>
          <w:sz w:val="20"/>
          <w:szCs w:val="20"/>
          <w:color w:val="auto"/>
        </w:rPr>
        <w:tab/>
      </w:r>
      <w:r>
        <w:rPr>
          <w:rFonts w:ascii="Times New Roman" w:cs="Times New Roman" w:eastAsia="Times New Roman" w:hAnsi="Times New Roman"/>
          <w:sz w:val="16"/>
          <w:szCs w:val="16"/>
          <w:color w:val="0000FF"/>
        </w:rPr>
        <w:t>210,522,956</w:t>
      </w:r>
    </w:p>
    <w:p>
      <w:pPr>
        <w:spacing w:after="0" w:line="65" w:lineRule="exact"/>
        <w:rPr>
          <w:sz w:val="24"/>
          <w:szCs w:val="24"/>
          <w:color w:val="auto"/>
        </w:rPr>
      </w:pPr>
    </w:p>
    <w:p>
      <w:pPr>
        <w:ind w:left="3720"/>
        <w:spacing w:after="0"/>
        <w:rPr>
          <w:sz w:val="20"/>
          <w:szCs w:val="20"/>
          <w:color w:val="auto"/>
        </w:rPr>
      </w:pPr>
      <w:r>
        <w:rPr>
          <w:rFonts w:ascii="Arial" w:cs="Arial" w:eastAsia="Arial" w:hAnsi="Arial"/>
          <w:sz w:val="18"/>
          <w:szCs w:val="18"/>
          <w:color w:val="auto"/>
        </w:rPr>
        <w:t>(round to</w:t>
      </w:r>
    </w:p>
    <w:p>
      <w:pPr>
        <w:spacing w:after="0" w:line="7" w:lineRule="exact"/>
        <w:rPr>
          <w:sz w:val="24"/>
          <w:szCs w:val="24"/>
          <w:color w:val="auto"/>
        </w:rPr>
      </w:pPr>
    </w:p>
    <w:p>
      <w:pPr>
        <w:ind w:left="3780"/>
        <w:spacing w:after="0"/>
        <w:rPr>
          <w:sz w:val="20"/>
          <w:szCs w:val="20"/>
          <w:color w:val="auto"/>
        </w:rPr>
      </w:pPr>
      <w:r>
        <w:rPr>
          <w:rFonts w:ascii="Arial" w:cs="Arial" w:eastAsia="Arial" w:hAnsi="Arial"/>
          <w:sz w:val="18"/>
          <w:szCs w:val="18"/>
          <w:color w:val="auto"/>
        </w:rPr>
        <w:t>nearest</w:t>
      </w:r>
    </w:p>
    <w:p>
      <w:pPr>
        <w:ind w:left="3820"/>
        <w:spacing w:after="0"/>
        <w:rPr>
          <w:sz w:val="20"/>
          <w:szCs w:val="20"/>
          <w:color w:val="auto"/>
        </w:rPr>
      </w:pPr>
      <w:r>
        <w:rPr>
          <w:rFonts w:ascii="Arial" w:cs="Arial" w:eastAsia="Arial" w:hAnsi="Arial"/>
          <w:sz w:val="18"/>
          <w:szCs w:val="18"/>
          <w:color w:val="auto"/>
        </w:rPr>
        <w:t>dollar)</w:t>
      </w:r>
    </w:p>
    <w:p>
      <w:pPr>
        <w:sectPr>
          <w:pgSz w:w="11900" w:h="16838" w:orient="portrait"/>
          <w:cols w:equalWidth="0" w:num="1">
            <w:col w:w="11180"/>
          </w:cols>
          <w:pgMar w:left="320" w:top="315" w:right="399" w:bottom="0" w:gutter="0" w:footer="0" w:header="0"/>
          <w:type w:val="continuous"/>
        </w:sectPr>
      </w:pPr>
    </w:p>
    <w:p>
      <w:pPr>
        <w:spacing w:after="0" w:line="200" w:lineRule="exact"/>
        <w:rPr>
          <w:sz w:val="24"/>
          <w:szCs w:val="24"/>
          <w:color w:val="auto"/>
        </w:rPr>
      </w:pPr>
    </w:p>
    <w:p>
      <w:pPr>
        <w:spacing w:after="0" w:line="250" w:lineRule="exact"/>
        <w:rPr>
          <w:sz w:val="24"/>
          <w:szCs w:val="24"/>
          <w:color w:val="auto"/>
        </w:rPr>
      </w:pPr>
    </w:p>
    <w:p>
      <w:pPr>
        <w:ind w:left="40"/>
        <w:spacing w:after="0"/>
        <w:rPr>
          <w:sz w:val="20"/>
          <w:szCs w:val="20"/>
          <w:color w:val="auto"/>
        </w:rPr>
      </w:pPr>
      <w:r>
        <w:rPr>
          <w:rFonts w:ascii="Arial" w:cs="Arial" w:eastAsia="Arial" w:hAnsi="Arial"/>
          <w:sz w:val="16"/>
          <w:szCs w:val="16"/>
          <w:b w:val="1"/>
          <w:bCs w:val="1"/>
          <w:color w:val="auto"/>
        </w:rPr>
        <w:t>List of Other Included Managers:</w:t>
      </w:r>
    </w:p>
    <w:p>
      <w:pPr>
        <w:sectPr>
          <w:pgSz w:w="11900" w:h="16838" w:orient="portrait"/>
          <w:cols w:equalWidth="0" w:num="1">
            <w:col w:w="11180"/>
          </w:cols>
          <w:pgMar w:left="320" w:top="315" w:right="399" w:bottom="0" w:gutter="0" w:footer="0" w:header="0"/>
          <w:type w:val="continuous"/>
        </w:sectPr>
      </w:pPr>
    </w:p>
    <w:bookmarkStart w:id="1" w:name="page2"/>
    <w:bookmarkEnd w:id="1"/>
    <w:p>
      <w:pPr>
        <w:ind w:left="40"/>
        <w:spacing w:after="0"/>
        <w:rPr>
          <w:sz w:val="20"/>
          <w:szCs w:val="20"/>
          <w:color w:val="auto"/>
        </w:rPr>
      </w:pPr>
      <w:r>
        <w:rPr>
          <w:rFonts w:ascii="Arial" w:cs="Arial" w:eastAsia="Arial" w:hAnsi="Arial"/>
          <w:sz w:val="18"/>
          <w:szCs w:val="18"/>
          <w:color w:val="auto"/>
        </w:rPr>
        <w:t>Provide a numbered list of the name(s) and Form 13F file</w:t>
      </w:r>
    </w:p>
    <w:p>
      <w:pPr>
        <w:spacing w:after="0" w:line="7" w:lineRule="exact"/>
        <w:rPr>
          <w:sz w:val="20"/>
          <w:szCs w:val="20"/>
          <w:color w:val="auto"/>
        </w:rPr>
      </w:pPr>
    </w:p>
    <w:p>
      <w:pPr>
        <w:ind w:left="40"/>
        <w:spacing w:after="0"/>
        <w:rPr>
          <w:sz w:val="20"/>
          <w:szCs w:val="20"/>
          <w:color w:val="auto"/>
        </w:rPr>
      </w:pPr>
      <w:r>
        <w:rPr>
          <w:rFonts w:ascii="Arial" w:cs="Arial" w:eastAsia="Arial" w:hAnsi="Arial"/>
          <w:sz w:val="18"/>
          <w:szCs w:val="18"/>
          <w:color w:val="auto"/>
        </w:rPr>
        <w:t>number(s) of all institutional investment managers with respect to</w:t>
      </w:r>
    </w:p>
    <w:p>
      <w:pPr>
        <w:ind w:left="40"/>
        <w:spacing w:after="0"/>
        <w:rPr>
          <w:sz w:val="20"/>
          <w:szCs w:val="20"/>
          <w:color w:val="auto"/>
        </w:rPr>
      </w:pPr>
      <w:r>
        <w:rPr>
          <w:rFonts w:ascii="Arial" w:cs="Arial" w:eastAsia="Arial" w:hAnsi="Arial"/>
          <w:sz w:val="18"/>
          <w:szCs w:val="18"/>
          <w:color w:val="auto"/>
        </w:rPr>
        <w:t>which this report is filed, other than the manager filing this report.</w:t>
      </w:r>
    </w:p>
    <w:p>
      <w:pPr>
        <w:spacing w:after="0" w:line="34" w:lineRule="exact"/>
        <w:rPr>
          <w:sz w:val="20"/>
          <w:szCs w:val="20"/>
          <w:color w:val="auto"/>
        </w:rPr>
      </w:pPr>
    </w:p>
    <w:p>
      <w:pPr>
        <w:ind w:left="40"/>
        <w:spacing w:after="0"/>
        <w:rPr>
          <w:sz w:val="20"/>
          <w:szCs w:val="20"/>
          <w:color w:val="auto"/>
        </w:rPr>
      </w:pPr>
      <w:r>
        <w:rPr>
          <w:rFonts w:ascii="Arial" w:cs="Arial" w:eastAsia="Arial" w:hAnsi="Arial"/>
          <w:sz w:val="18"/>
          <w:szCs w:val="18"/>
          <w:color w:val="auto"/>
        </w:rPr>
        <w:t>[If there are no entries in this list, state “NONE” and omit the</w:t>
      </w:r>
    </w:p>
    <w:p>
      <w:pPr>
        <w:spacing w:after="0" w:line="12" w:lineRule="exact"/>
        <w:rPr>
          <w:sz w:val="20"/>
          <w:szCs w:val="20"/>
          <w:color w:val="auto"/>
        </w:rPr>
      </w:pPr>
    </w:p>
    <w:p>
      <w:pPr>
        <w:ind w:left="40"/>
        <w:spacing w:after="0"/>
        <w:rPr>
          <w:sz w:val="20"/>
          <w:szCs w:val="20"/>
          <w:color w:val="auto"/>
        </w:rPr>
      </w:pPr>
      <w:r>
        <w:rPr>
          <w:rFonts w:ascii="Arial" w:cs="Arial" w:eastAsia="Arial" w:hAnsi="Arial"/>
          <w:sz w:val="18"/>
          <w:szCs w:val="18"/>
          <w:color w:val="auto"/>
        </w:rPr>
        <w:t>column headings and list entries.]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69"/>
        </w:trPr>
        <w:tc>
          <w:tcPr>
            <w:tcW w:w="1080" w:type="dxa"/>
            <w:vAlign w:val="bottom"/>
          </w:tcPr>
          <w:p>
            <w:pPr>
              <w:ind w:left="460"/>
              <w:spacing w:after="0"/>
              <w:rPr>
                <w:sz w:val="20"/>
                <w:szCs w:val="20"/>
                <w:color w:val="auto"/>
              </w:rPr>
            </w:pPr>
            <w:r>
              <w:rPr>
                <w:rFonts w:ascii="Arial" w:cs="Arial" w:eastAsia="Arial" w:hAnsi="Arial"/>
                <w:sz w:val="18"/>
                <w:szCs w:val="18"/>
                <w:color w:val="auto"/>
              </w:rPr>
              <w:t>No.</w:t>
            </w:r>
          </w:p>
        </w:tc>
        <w:tc>
          <w:tcPr>
            <w:tcW w:w="2100" w:type="dxa"/>
            <w:vAlign w:val="bottom"/>
          </w:tcPr>
          <w:p>
            <w:pPr>
              <w:ind w:left="360"/>
              <w:spacing w:after="0"/>
              <w:rPr>
                <w:sz w:val="20"/>
                <w:szCs w:val="20"/>
                <w:color w:val="auto"/>
              </w:rPr>
            </w:pPr>
            <w:r>
              <w:rPr>
                <w:rFonts w:ascii="Arial" w:cs="Arial" w:eastAsia="Arial" w:hAnsi="Arial"/>
                <w:sz w:val="18"/>
                <w:szCs w:val="18"/>
                <w:color w:val="auto"/>
              </w:rPr>
              <w:t>Name</w:t>
            </w:r>
          </w:p>
        </w:tc>
        <w:tc>
          <w:tcPr>
            <w:tcW w:w="2080" w:type="dxa"/>
            <w:vAlign w:val="bottom"/>
          </w:tcPr>
          <w:p>
            <w:pPr>
              <w:ind w:left="220"/>
              <w:spacing w:after="0"/>
              <w:rPr>
                <w:sz w:val="20"/>
                <w:szCs w:val="20"/>
                <w:color w:val="auto"/>
              </w:rPr>
            </w:pPr>
            <w:r>
              <w:rPr>
                <w:rFonts w:ascii="Arial" w:cs="Arial" w:eastAsia="Arial" w:hAnsi="Arial"/>
                <w:sz w:val="18"/>
                <w:szCs w:val="18"/>
                <w:color w:val="auto"/>
              </w:rPr>
              <w:t>Form 13F File Number</w:t>
            </w:r>
          </w:p>
        </w:tc>
        <w:tc>
          <w:tcPr>
            <w:tcW w:w="1960" w:type="dxa"/>
            <w:vAlign w:val="bottom"/>
          </w:tcPr>
          <w:p>
            <w:pPr>
              <w:ind w:left="100"/>
              <w:spacing w:after="0"/>
              <w:rPr>
                <w:sz w:val="20"/>
                <w:szCs w:val="20"/>
                <w:color w:val="auto"/>
              </w:rPr>
            </w:pPr>
            <w:r>
              <w:rPr>
                <w:rFonts w:ascii="Arial" w:cs="Arial" w:eastAsia="Arial" w:hAnsi="Arial"/>
                <w:sz w:val="18"/>
                <w:szCs w:val="18"/>
                <w:color w:val="auto"/>
                <w:w w:val="99"/>
              </w:rPr>
              <w:t>CRD No. (if applicable)</w:t>
            </w:r>
          </w:p>
        </w:tc>
        <w:tc>
          <w:tcPr>
            <w:tcW w:w="1680" w:type="dxa"/>
            <w:vAlign w:val="bottom"/>
          </w:tcPr>
          <w:p>
            <w:pPr>
              <w:ind w:left="100"/>
              <w:spacing w:after="0"/>
              <w:rPr>
                <w:sz w:val="20"/>
                <w:szCs w:val="20"/>
                <w:color w:val="auto"/>
              </w:rPr>
            </w:pPr>
            <w:r>
              <w:rPr>
                <w:rFonts w:ascii="Arial" w:cs="Arial" w:eastAsia="Arial" w:hAnsi="Arial"/>
                <w:sz w:val="18"/>
                <w:szCs w:val="18"/>
                <w:color w:val="auto"/>
              </w:rPr>
              <w:t>SEC File No. (if</w:t>
            </w:r>
          </w:p>
        </w:tc>
        <w:tc>
          <w:tcPr>
            <w:tcW w:w="2340" w:type="dxa"/>
            <w:vAlign w:val="bottom"/>
          </w:tcPr>
          <w:p>
            <w:pPr>
              <w:ind w:left="380"/>
              <w:spacing w:after="0"/>
              <w:rPr>
                <w:sz w:val="20"/>
                <w:szCs w:val="20"/>
                <w:color w:val="auto"/>
              </w:rPr>
            </w:pPr>
            <w:r>
              <w:rPr>
                <w:rFonts w:ascii="Arial" w:cs="Arial" w:eastAsia="Arial" w:hAnsi="Arial"/>
                <w:sz w:val="18"/>
                <w:szCs w:val="18"/>
                <w:color w:val="auto"/>
              </w:rPr>
              <w:t>CIK</w:t>
            </w:r>
          </w:p>
        </w:tc>
        <w:tc>
          <w:tcPr>
            <w:tcW w:w="0" w:type="dxa"/>
            <w:vAlign w:val="bottom"/>
          </w:tcPr>
          <w:p>
            <w:pPr>
              <w:spacing w:after="0"/>
              <w:rPr>
                <w:sz w:val="1"/>
                <w:szCs w:val="1"/>
                <w:color w:val="auto"/>
              </w:rPr>
            </w:pPr>
          </w:p>
        </w:tc>
      </w:tr>
      <w:tr>
        <w:trPr>
          <w:trHeight w:val="188"/>
        </w:trPr>
        <w:tc>
          <w:tcPr>
            <w:tcW w:w="108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1680" w:type="dxa"/>
            <w:vAlign w:val="bottom"/>
          </w:tcPr>
          <w:p>
            <w:pPr>
              <w:ind w:left="100"/>
              <w:spacing w:after="0" w:line="189" w:lineRule="exact"/>
              <w:rPr>
                <w:sz w:val="20"/>
                <w:szCs w:val="20"/>
                <w:color w:val="auto"/>
              </w:rPr>
            </w:pPr>
            <w:r>
              <w:rPr>
                <w:rFonts w:ascii="Arial" w:cs="Arial" w:eastAsia="Arial" w:hAnsi="Arial"/>
                <w:sz w:val="18"/>
                <w:szCs w:val="18"/>
                <w:color w:val="auto"/>
              </w:rPr>
              <w:t>applicable)</w:t>
            </w:r>
          </w:p>
        </w:tc>
        <w:tc>
          <w:tcPr>
            <w:tcW w:w="2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080" w:type="dxa"/>
            <w:vAlign w:val="bottom"/>
            <w:vMerge w:val="restart"/>
          </w:tcPr>
          <w:p>
            <w:pPr>
              <w:ind w:left="460"/>
              <w:spacing w:after="0"/>
              <w:rPr>
                <w:sz w:val="20"/>
                <w:szCs w:val="20"/>
                <w:color w:val="auto"/>
              </w:rPr>
            </w:pPr>
            <w:r>
              <w:rPr>
                <w:rFonts w:ascii="Times New Roman" w:cs="Times New Roman" w:eastAsia="Times New Roman" w:hAnsi="Times New Roman"/>
                <w:sz w:val="18"/>
                <w:szCs w:val="18"/>
                <w:color w:val="0000FF"/>
              </w:rPr>
              <w:t>1</w:t>
            </w:r>
          </w:p>
        </w:tc>
        <w:tc>
          <w:tcPr>
            <w:tcW w:w="2100" w:type="dxa"/>
            <w:vAlign w:val="bottom"/>
          </w:tcPr>
          <w:p>
            <w:pPr>
              <w:ind w:left="360"/>
              <w:spacing w:after="0"/>
              <w:rPr>
                <w:sz w:val="20"/>
                <w:szCs w:val="20"/>
                <w:color w:val="auto"/>
              </w:rPr>
            </w:pPr>
            <w:r>
              <w:rPr>
                <w:rFonts w:ascii="Times New Roman" w:cs="Times New Roman" w:eastAsia="Times New Roman" w:hAnsi="Times New Roman"/>
                <w:sz w:val="18"/>
                <w:szCs w:val="18"/>
                <w:color w:val="0000FF"/>
              </w:rPr>
              <w:t>UNITED AIRLINES,</w:t>
            </w:r>
          </w:p>
        </w:tc>
        <w:tc>
          <w:tcPr>
            <w:tcW w:w="2080" w:type="dxa"/>
            <w:vAlign w:val="bottom"/>
            <w:vMerge w:val="restart"/>
          </w:tcPr>
          <w:p>
            <w:pPr>
              <w:ind w:left="220"/>
              <w:spacing w:after="0"/>
              <w:rPr>
                <w:sz w:val="20"/>
                <w:szCs w:val="20"/>
                <w:color w:val="auto"/>
              </w:rPr>
            </w:pPr>
            <w:r>
              <w:rPr>
                <w:rFonts w:ascii="Times New Roman" w:cs="Times New Roman" w:eastAsia="Times New Roman" w:hAnsi="Times New Roman"/>
                <w:sz w:val="18"/>
                <w:szCs w:val="18"/>
                <w:color w:val="0000FF"/>
              </w:rPr>
              <w:t>028-26586</w:t>
            </w:r>
          </w:p>
        </w:tc>
        <w:tc>
          <w:tcPr>
            <w:tcW w:w="1960" w:type="dxa"/>
            <w:vAlign w:val="bottom"/>
          </w:tcPr>
          <w:p>
            <w:pPr>
              <w:spacing w:after="0"/>
              <w:rPr>
                <w:sz w:val="18"/>
                <w:szCs w:val="18"/>
                <w:color w:val="auto"/>
              </w:rPr>
            </w:pPr>
          </w:p>
        </w:tc>
        <w:tc>
          <w:tcPr>
            <w:tcW w:w="168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0000FF"/>
              </w:rPr>
              <w:t>001-10323</w:t>
            </w:r>
          </w:p>
        </w:tc>
        <w:tc>
          <w:tcPr>
            <w:tcW w:w="2340" w:type="dxa"/>
            <w:vAlign w:val="bottom"/>
            <w:vMerge w:val="restart"/>
          </w:tcPr>
          <w:p>
            <w:pPr>
              <w:ind w:left="380"/>
              <w:spacing w:after="0"/>
              <w:rPr>
                <w:sz w:val="20"/>
                <w:szCs w:val="20"/>
                <w:color w:val="auto"/>
              </w:rPr>
            </w:pPr>
            <w:r>
              <w:rPr>
                <w:rFonts w:ascii="Times New Roman" w:cs="Times New Roman" w:eastAsia="Times New Roman" w:hAnsi="Times New Roman"/>
                <w:sz w:val="18"/>
                <w:szCs w:val="18"/>
                <w:color w:val="0000FF"/>
              </w:rPr>
              <w:t>0000319687</w:t>
            </w:r>
          </w:p>
        </w:tc>
        <w:tc>
          <w:tcPr>
            <w:tcW w:w="0" w:type="dxa"/>
            <w:vAlign w:val="bottom"/>
          </w:tcPr>
          <w:p>
            <w:pPr>
              <w:spacing w:after="0"/>
              <w:rPr>
                <w:sz w:val="1"/>
                <w:szCs w:val="1"/>
                <w:color w:val="auto"/>
              </w:rPr>
            </w:pPr>
          </w:p>
        </w:tc>
      </w:tr>
      <w:tr>
        <w:trPr>
          <w:trHeight w:val="120"/>
        </w:trPr>
        <w:tc>
          <w:tcPr>
            <w:tcW w:w="1080" w:type="dxa"/>
            <w:vAlign w:val="bottom"/>
            <w:vMerge w:val="continue"/>
          </w:tcPr>
          <w:p>
            <w:pPr>
              <w:spacing w:after="0"/>
              <w:rPr>
                <w:sz w:val="10"/>
                <w:szCs w:val="10"/>
                <w:color w:val="auto"/>
              </w:rPr>
            </w:pPr>
          </w:p>
        </w:tc>
        <w:tc>
          <w:tcPr>
            <w:tcW w:w="2100" w:type="dxa"/>
            <w:vAlign w:val="bottom"/>
            <w:vMerge w:val="restart"/>
          </w:tcPr>
          <w:p>
            <w:pPr>
              <w:ind w:left="360"/>
              <w:spacing w:after="0"/>
              <w:rPr>
                <w:sz w:val="20"/>
                <w:szCs w:val="20"/>
                <w:color w:val="auto"/>
              </w:rPr>
            </w:pPr>
            <w:r>
              <w:rPr>
                <w:rFonts w:ascii="Times New Roman" w:cs="Times New Roman" w:eastAsia="Times New Roman" w:hAnsi="Times New Roman"/>
                <w:sz w:val="18"/>
                <w:szCs w:val="18"/>
                <w:color w:val="0000FF"/>
              </w:rPr>
              <w:t>INC.</w:t>
            </w:r>
          </w:p>
        </w:tc>
        <w:tc>
          <w:tcPr>
            <w:tcW w:w="2080" w:type="dxa"/>
            <w:vAlign w:val="bottom"/>
            <w:vMerge w:val="continue"/>
          </w:tcPr>
          <w:p>
            <w:pPr>
              <w:spacing w:after="0"/>
              <w:rPr>
                <w:sz w:val="10"/>
                <w:szCs w:val="10"/>
                <w:color w:val="auto"/>
              </w:rPr>
            </w:pPr>
          </w:p>
        </w:tc>
        <w:tc>
          <w:tcPr>
            <w:tcW w:w="1960" w:type="dxa"/>
            <w:vAlign w:val="bottom"/>
          </w:tcPr>
          <w:p>
            <w:pPr>
              <w:spacing w:after="0"/>
              <w:rPr>
                <w:sz w:val="10"/>
                <w:szCs w:val="10"/>
                <w:color w:val="auto"/>
              </w:rPr>
            </w:pPr>
          </w:p>
        </w:tc>
        <w:tc>
          <w:tcPr>
            <w:tcW w:w="1680" w:type="dxa"/>
            <w:vAlign w:val="bottom"/>
            <w:vMerge w:val="continue"/>
          </w:tcPr>
          <w:p>
            <w:pPr>
              <w:spacing w:after="0"/>
              <w:rPr>
                <w:sz w:val="10"/>
                <w:szCs w:val="10"/>
                <w:color w:val="auto"/>
              </w:rPr>
            </w:pPr>
          </w:p>
        </w:tc>
        <w:tc>
          <w:tcPr>
            <w:tcW w:w="23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080" w:type="dxa"/>
            <w:vAlign w:val="bottom"/>
          </w:tcPr>
          <w:p>
            <w:pPr>
              <w:spacing w:after="0"/>
              <w:rPr>
                <w:sz w:val="9"/>
                <w:szCs w:val="9"/>
                <w:color w:val="auto"/>
              </w:rPr>
            </w:pPr>
          </w:p>
        </w:tc>
        <w:tc>
          <w:tcPr>
            <w:tcW w:w="2100" w:type="dxa"/>
            <w:vAlign w:val="bottom"/>
            <w:vMerge w:val="continue"/>
          </w:tcPr>
          <w:p>
            <w:pPr>
              <w:spacing w:after="0"/>
              <w:rPr>
                <w:sz w:val="9"/>
                <w:szCs w:val="9"/>
                <w:color w:val="auto"/>
              </w:rPr>
            </w:pPr>
          </w:p>
        </w:tc>
        <w:tc>
          <w:tcPr>
            <w:tcW w:w="2080" w:type="dxa"/>
            <w:vAlign w:val="bottom"/>
          </w:tcPr>
          <w:p>
            <w:pPr>
              <w:spacing w:after="0"/>
              <w:rPr>
                <w:sz w:val="9"/>
                <w:szCs w:val="9"/>
                <w:color w:val="auto"/>
              </w:rPr>
            </w:pPr>
          </w:p>
        </w:tc>
        <w:tc>
          <w:tcPr>
            <w:tcW w:w="1960" w:type="dxa"/>
            <w:vAlign w:val="bottom"/>
          </w:tcPr>
          <w:p>
            <w:pPr>
              <w:spacing w:after="0"/>
              <w:rPr>
                <w:sz w:val="9"/>
                <w:szCs w:val="9"/>
                <w:color w:val="auto"/>
              </w:rPr>
            </w:pPr>
          </w:p>
        </w:tc>
        <w:tc>
          <w:tcPr>
            <w:tcW w:w="1680" w:type="dxa"/>
            <w:vAlign w:val="bottom"/>
          </w:tcPr>
          <w:p>
            <w:pPr>
              <w:spacing w:after="0"/>
              <w:rPr>
                <w:sz w:val="9"/>
                <w:szCs w:val="9"/>
                <w:color w:val="auto"/>
              </w:rPr>
            </w:pPr>
          </w:p>
        </w:tc>
        <w:tc>
          <w:tcPr>
            <w:tcW w:w="2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1080" w:type="dxa"/>
            <w:vAlign w:val="bottom"/>
            <w:tcBorders>
              <w:bottom w:val="single" w:sz="8" w:color="9A9A9A"/>
            </w:tcBorders>
          </w:tcPr>
          <w:p>
            <w:pPr>
              <w:spacing w:after="0"/>
              <w:rPr>
                <w:sz w:val="13"/>
                <w:szCs w:val="13"/>
                <w:color w:val="auto"/>
              </w:rPr>
            </w:pPr>
          </w:p>
        </w:tc>
        <w:tc>
          <w:tcPr>
            <w:tcW w:w="2100" w:type="dxa"/>
            <w:vAlign w:val="bottom"/>
            <w:tcBorders>
              <w:bottom w:val="single" w:sz="8" w:color="9A9A9A"/>
            </w:tcBorders>
          </w:tcPr>
          <w:p>
            <w:pPr>
              <w:spacing w:after="0"/>
              <w:rPr>
                <w:sz w:val="13"/>
                <w:szCs w:val="13"/>
                <w:color w:val="auto"/>
              </w:rPr>
            </w:pPr>
          </w:p>
        </w:tc>
        <w:tc>
          <w:tcPr>
            <w:tcW w:w="2080" w:type="dxa"/>
            <w:vAlign w:val="bottom"/>
            <w:tcBorders>
              <w:bottom w:val="single" w:sz="8" w:color="9A9A9A"/>
            </w:tcBorders>
          </w:tcPr>
          <w:p>
            <w:pPr>
              <w:spacing w:after="0"/>
              <w:rPr>
                <w:sz w:val="13"/>
                <w:szCs w:val="13"/>
                <w:color w:val="auto"/>
              </w:rPr>
            </w:pPr>
          </w:p>
        </w:tc>
        <w:tc>
          <w:tcPr>
            <w:tcW w:w="196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c>
          <w:tcPr>
            <w:tcW w:w="234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21"/>
          <w:szCs w:val="21"/>
          <w:color w:val="auto"/>
        </w:rPr>
        <w:drawing>
          <wp:anchor simplePos="0" relativeHeight="251657728" behindDoc="1" locked="0" layoutInCell="0" allowOverlap="1">
            <wp:simplePos x="0" y="0"/>
            <wp:positionH relativeFrom="page">
              <wp:posOffset>214630</wp:posOffset>
            </wp:positionH>
            <wp:positionV relativeFrom="page">
              <wp:posOffset>95250</wp:posOffset>
            </wp:positionV>
            <wp:extent cx="7118985" cy="5702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18985" cy="570230"/>
                    </a:xfrm>
                    <a:prstGeom prst="rect">
                      <a:avLst/>
                    </a:prstGeom>
                    <a:noFill/>
                  </pic:spPr>
                </pic:pic>
              </a:graphicData>
            </a:graphic>
          </wp:anchor>
        </w:drawing>
        <w:t>The Securities and Exchange Commission has not necessarily reviewed the information in this filing and has not determined if</w:t>
      </w:r>
    </w:p>
    <w:p>
      <w:pPr>
        <w:spacing w:after="0" w:line="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it is accurate and complete.</w:t>
      </w:r>
    </w:p>
    <w:p>
      <w:pPr>
        <w:jc w:val="center"/>
        <w:ind w:right="-19"/>
        <w:spacing w:after="0"/>
        <w:rPr>
          <w:sz w:val="20"/>
          <w:szCs w:val="20"/>
          <w:color w:val="auto"/>
        </w:rPr>
      </w:pPr>
      <w:r>
        <w:rPr>
          <w:rFonts w:ascii="Times New Roman" w:cs="Times New Roman" w:eastAsia="Times New Roman" w:hAnsi="Times New Roman"/>
          <w:sz w:val="22"/>
          <w:szCs w:val="22"/>
          <w:color w:val="auto"/>
        </w:rPr>
        <w:t>The reader should not assume that the information is accurate and complete.</w:t>
      </w:r>
    </w:p>
    <w:p>
      <w:pPr>
        <w:spacing w:after="0" w:line="113" w:lineRule="exact"/>
        <w:rPr>
          <w:sz w:val="20"/>
          <w:szCs w:val="20"/>
          <w:color w:val="auto"/>
        </w:rPr>
      </w:pPr>
    </w:p>
    <w:tbl>
      <w:tblPr>
        <w:tblLayout w:type="fixed"/>
        <w:tblInd w:w="1840" w:type="dxa"/>
        <w:tblCellMar>
          <w:top w:w="0" w:type="dxa"/>
          <w:left w:w="0" w:type="dxa"/>
          <w:bottom w:w="0" w:type="dxa"/>
          <w:right w:w="0" w:type="dxa"/>
        </w:tblCellMar>
      </w:tblPr>
      <w:tr>
        <w:trPr>
          <w:trHeight w:val="28"/>
        </w:trPr>
        <w:tc>
          <w:tcPr>
            <w:tcW w:w="7160" w:type="dxa"/>
            <w:vAlign w:val="bottom"/>
            <w:vMerge w:val="restart"/>
          </w:tcPr>
          <w:p>
            <w:pPr>
              <w:jc w:val="center"/>
              <w:ind w:right="717"/>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
                <w:szCs w:val="2"/>
                <w:color w:val="auto"/>
              </w:rPr>
            </w:pPr>
          </w:p>
        </w:tc>
        <w:tc>
          <w:tcPr>
            <w:tcW w:w="204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16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40" w:type="dxa"/>
            <w:vAlign w:val="bottom"/>
            <w:tcBorders>
              <w:bottom w:val="single" w:sz="8" w:color="2C2C2C"/>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0"/>
        </w:trPr>
        <w:tc>
          <w:tcPr>
            <w:tcW w:w="716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2080" w:type="dxa"/>
            <w:vAlign w:val="bottom"/>
            <w:gridSpan w:val="3"/>
          </w:tcPr>
          <w:p>
            <w:pPr>
              <w:ind w:left="320"/>
              <w:spacing w:after="0" w:line="170" w:lineRule="exact"/>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53"/>
        </w:trPr>
        <w:tc>
          <w:tcPr>
            <w:tcW w:w="7160" w:type="dxa"/>
            <w:vAlign w:val="bottom"/>
            <w:vMerge w:val="restart"/>
          </w:tcPr>
          <w:p>
            <w:pPr>
              <w:jc w:val="center"/>
              <w:ind w:right="717"/>
              <w:spacing w:after="0" w:line="187" w:lineRule="exact"/>
              <w:rPr>
                <w:sz w:val="20"/>
                <w:szCs w:val="20"/>
                <w:color w:val="auto"/>
              </w:rPr>
            </w:pPr>
            <w:r>
              <w:rPr>
                <w:rFonts w:ascii="Arial" w:cs="Arial" w:eastAsia="Arial" w:hAnsi="Arial"/>
                <w:sz w:val="18"/>
                <w:szCs w:val="18"/>
                <w:color w:val="auto"/>
                <w:w w:val="96"/>
              </w:rPr>
              <w:t>Washington, D.C. 20549</w:t>
            </w:r>
          </w:p>
        </w:tc>
        <w:tc>
          <w:tcPr>
            <w:tcW w:w="40" w:type="dxa"/>
            <w:vAlign w:val="bottom"/>
          </w:tcPr>
          <w:p>
            <w:pPr>
              <w:spacing w:after="0"/>
              <w:rPr>
                <w:sz w:val="4"/>
                <w:szCs w:val="4"/>
                <w:color w:val="auto"/>
              </w:rPr>
            </w:pPr>
          </w:p>
        </w:tc>
        <w:tc>
          <w:tcPr>
            <w:tcW w:w="1260" w:type="dxa"/>
            <w:vAlign w:val="bottom"/>
            <w:tcBorders>
              <w:bottom w:val="single" w:sz="8" w:color="808080"/>
            </w:tcBorders>
          </w:tcPr>
          <w:p>
            <w:pPr>
              <w:spacing w:after="0"/>
              <w:rPr>
                <w:sz w:val="4"/>
                <w:szCs w:val="4"/>
                <w:color w:val="auto"/>
              </w:rPr>
            </w:pPr>
          </w:p>
        </w:tc>
        <w:tc>
          <w:tcPr>
            <w:tcW w:w="78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716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6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3"/>
        </w:trPr>
        <w:tc>
          <w:tcPr>
            <w:tcW w:w="716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3235-0006</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0"/>
        </w:trPr>
        <w:tc>
          <w:tcPr>
            <w:tcW w:w="7160" w:type="dxa"/>
            <w:vAlign w:val="bottom"/>
            <w:vMerge w:val="restart"/>
          </w:tcPr>
          <w:p>
            <w:pPr>
              <w:jc w:val="center"/>
              <w:ind w:right="717"/>
              <w:spacing w:after="0"/>
              <w:rPr>
                <w:sz w:val="20"/>
                <w:szCs w:val="20"/>
                <w:color w:val="auto"/>
              </w:rPr>
            </w:pPr>
            <w:r>
              <w:rPr>
                <w:rFonts w:ascii="Arial" w:cs="Arial" w:eastAsia="Arial" w:hAnsi="Arial"/>
                <w:sz w:val="22"/>
                <w:szCs w:val="22"/>
                <w:b w:val="1"/>
                <w:bCs w:val="1"/>
                <w:color w:val="auto"/>
                <w:w w:val="97"/>
              </w:rPr>
              <w:t>FORM 13F</w:t>
            </w: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71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8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7160" w:type="dxa"/>
            <w:vAlign w:val="bottom"/>
            <w:vMerge w:val="restart"/>
          </w:tcPr>
          <w:p>
            <w:pPr>
              <w:jc w:val="center"/>
              <w:ind w:right="697"/>
              <w:spacing w:after="0"/>
              <w:rPr>
                <w:sz w:val="20"/>
                <w:szCs w:val="20"/>
                <w:color w:val="auto"/>
              </w:rPr>
            </w:pPr>
            <w:r>
              <w:rPr>
                <w:rFonts w:ascii="Arial" w:cs="Arial" w:eastAsia="Arial" w:hAnsi="Arial"/>
                <w:sz w:val="22"/>
                <w:szCs w:val="22"/>
                <w:b w:val="1"/>
                <w:bCs w:val="1"/>
                <w:color w:val="auto"/>
                <w:w w:val="97"/>
              </w:rPr>
              <w:t>FORM 13F INFORMATION TABLE</w:t>
            </w:r>
          </w:p>
        </w:tc>
        <w:tc>
          <w:tcPr>
            <w:tcW w:w="40" w:type="dxa"/>
            <w:vAlign w:val="bottom"/>
          </w:tcPr>
          <w:p>
            <w:pPr>
              <w:spacing w:after="0"/>
              <w:rPr>
                <w:sz w:val="16"/>
                <w:szCs w:val="16"/>
                <w:color w:val="auto"/>
              </w:rPr>
            </w:pPr>
          </w:p>
        </w:tc>
        <w:tc>
          <w:tcPr>
            <w:tcW w:w="126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23.8</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
        </w:trPr>
        <w:tc>
          <w:tcPr>
            <w:tcW w:w="71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71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6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71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7018020</wp:posOffset>
            </wp:positionH>
            <wp:positionV relativeFrom="paragraph">
              <wp:posOffset>-774065</wp:posOffset>
            </wp:positionV>
            <wp:extent cx="59690" cy="6686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5697855</wp:posOffset>
            </wp:positionH>
            <wp:positionV relativeFrom="paragraph">
              <wp:posOffset>-774065</wp:posOffset>
            </wp:positionV>
            <wp:extent cx="59690" cy="6686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227965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80" w:top="207" w:right="399" w:bottom="1440" w:gutter="0" w:footer="0" w:header="0"/>
        </w:sectPr>
      </w:pPr>
    </w:p>
    <w:p>
      <w:pPr>
        <w:spacing w:after="0" w:line="200" w:lineRule="exact"/>
        <w:rPr>
          <w:sz w:val="20"/>
          <w:szCs w:val="20"/>
          <w:color w:val="auto"/>
        </w:rPr>
      </w:pP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00" w:type="dxa"/>
            <w:vAlign w:val="bottom"/>
            <w:vMerge w:val="restart"/>
          </w:tcPr>
          <w:p>
            <w:pPr>
              <w:ind w:left="100"/>
              <w:spacing w:after="0"/>
              <w:rPr>
                <w:sz w:val="20"/>
                <w:szCs w:val="20"/>
                <w:color w:val="auto"/>
              </w:rPr>
            </w:pPr>
            <w:r>
              <w:rPr>
                <w:rFonts w:ascii="Arial" w:cs="Arial" w:eastAsia="Arial" w:hAnsi="Arial"/>
                <w:sz w:val="18"/>
                <w:szCs w:val="18"/>
                <w:color w:val="auto"/>
              </w:rPr>
              <w:t>COLUMN 1</w:t>
            </w:r>
          </w:p>
        </w:tc>
        <w:tc>
          <w:tcPr>
            <w:tcW w:w="1000" w:type="dxa"/>
            <w:vAlign w:val="bottom"/>
          </w:tcPr>
          <w:p>
            <w:pPr>
              <w:jc w:val="center"/>
              <w:spacing w:after="0"/>
              <w:rPr>
                <w:sz w:val="20"/>
                <w:szCs w:val="20"/>
                <w:color w:val="auto"/>
              </w:rPr>
            </w:pPr>
            <w:r>
              <w:rPr>
                <w:rFonts w:ascii="Arial" w:cs="Arial" w:eastAsia="Arial" w:hAnsi="Arial"/>
                <w:sz w:val="18"/>
                <w:szCs w:val="18"/>
                <w:color w:val="auto"/>
                <w:w w:val="97"/>
              </w:rPr>
              <w:t>COLUMN</w:t>
            </w:r>
          </w:p>
        </w:tc>
        <w:tc>
          <w:tcPr>
            <w:tcW w:w="1360" w:type="dxa"/>
            <w:vAlign w:val="bottom"/>
            <w:gridSpan w:val="2"/>
            <w:vMerge w:val="restart"/>
          </w:tcPr>
          <w:p>
            <w:pPr>
              <w:ind w:left="280"/>
              <w:spacing w:after="0"/>
              <w:rPr>
                <w:sz w:val="20"/>
                <w:szCs w:val="20"/>
                <w:color w:val="auto"/>
              </w:rPr>
            </w:pPr>
            <w:r>
              <w:rPr>
                <w:rFonts w:ascii="Arial" w:cs="Arial" w:eastAsia="Arial" w:hAnsi="Arial"/>
                <w:sz w:val="18"/>
                <w:szCs w:val="18"/>
                <w:color w:val="auto"/>
              </w:rPr>
              <w:t>COLUMN 3</w:t>
            </w:r>
          </w:p>
        </w:tc>
        <w:tc>
          <w:tcPr>
            <w:tcW w:w="0" w:type="dxa"/>
            <w:vAlign w:val="bottom"/>
          </w:tcPr>
          <w:p>
            <w:pPr>
              <w:spacing w:after="0"/>
              <w:rPr>
                <w:sz w:val="1"/>
                <w:szCs w:val="1"/>
                <w:color w:val="auto"/>
              </w:rPr>
            </w:pPr>
          </w:p>
        </w:tc>
      </w:tr>
      <w:tr>
        <w:trPr>
          <w:trHeight w:val="123"/>
        </w:trPr>
        <w:tc>
          <w:tcPr>
            <w:tcW w:w="1100" w:type="dxa"/>
            <w:vAlign w:val="bottom"/>
            <w:vMerge w:val="continue"/>
          </w:tcPr>
          <w:p>
            <w:pPr>
              <w:spacing w:after="0"/>
              <w:rPr>
                <w:sz w:val="10"/>
                <w:szCs w:val="10"/>
                <w:color w:val="auto"/>
              </w:rPr>
            </w:pPr>
          </w:p>
        </w:tc>
        <w:tc>
          <w:tcPr>
            <w:tcW w:w="1000" w:type="dxa"/>
            <w:vAlign w:val="bottom"/>
            <w:vMerge w:val="restart"/>
          </w:tcPr>
          <w:p>
            <w:pPr>
              <w:jc w:val="right"/>
              <w:ind w:right="332"/>
              <w:spacing w:after="0"/>
              <w:rPr>
                <w:sz w:val="20"/>
                <w:szCs w:val="20"/>
                <w:color w:val="auto"/>
              </w:rPr>
            </w:pPr>
            <w:r>
              <w:rPr>
                <w:rFonts w:ascii="Arial" w:cs="Arial" w:eastAsia="Arial" w:hAnsi="Arial"/>
                <w:sz w:val="18"/>
                <w:szCs w:val="18"/>
                <w:color w:val="auto"/>
              </w:rPr>
              <w:t>2</w:t>
            </w:r>
          </w:p>
        </w:tc>
        <w:tc>
          <w:tcPr>
            <w:tcW w:w="136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100" w:type="dxa"/>
            <w:vAlign w:val="bottom"/>
          </w:tcPr>
          <w:p>
            <w:pPr>
              <w:spacing w:after="0"/>
              <w:rPr>
                <w:sz w:val="9"/>
                <w:szCs w:val="9"/>
                <w:color w:val="auto"/>
              </w:rPr>
            </w:pPr>
          </w:p>
        </w:tc>
        <w:tc>
          <w:tcPr>
            <w:tcW w:w="1000" w:type="dxa"/>
            <w:vAlign w:val="bottom"/>
            <w:vMerge w:val="continue"/>
          </w:tcPr>
          <w:p>
            <w:pPr>
              <w:spacing w:after="0"/>
              <w:rPr>
                <w:sz w:val="9"/>
                <w:szCs w:val="9"/>
                <w:color w:val="auto"/>
              </w:rPr>
            </w:pPr>
          </w:p>
        </w:tc>
        <w:tc>
          <w:tcPr>
            <w:tcW w:w="820" w:type="dxa"/>
            <w:vAlign w:val="bottom"/>
          </w:tcPr>
          <w:p>
            <w:pPr>
              <w:spacing w:after="0"/>
              <w:rPr>
                <w:sz w:val="9"/>
                <w:szCs w:val="9"/>
                <w:color w:val="auto"/>
              </w:rPr>
            </w:pPr>
          </w:p>
        </w:tc>
        <w:tc>
          <w:tcPr>
            <w:tcW w:w="5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90"/>
        </w:trPr>
        <w:tc>
          <w:tcPr>
            <w:tcW w:w="1100" w:type="dxa"/>
            <w:vAlign w:val="bottom"/>
          </w:tcPr>
          <w:p>
            <w:pPr>
              <w:spacing w:after="0"/>
              <w:rPr>
                <w:sz w:val="20"/>
                <w:szCs w:val="20"/>
                <w:color w:val="auto"/>
              </w:rPr>
            </w:pPr>
            <w:r>
              <w:rPr>
                <w:rFonts w:ascii="Arial" w:cs="Arial" w:eastAsia="Arial" w:hAnsi="Arial"/>
                <w:sz w:val="18"/>
                <w:szCs w:val="18"/>
                <w:color w:val="auto"/>
              </w:rPr>
              <w:t>NAME OF</w:t>
            </w:r>
          </w:p>
        </w:tc>
        <w:tc>
          <w:tcPr>
            <w:tcW w:w="1000" w:type="dxa"/>
            <w:vAlign w:val="bottom"/>
          </w:tcPr>
          <w:p>
            <w:pPr>
              <w:ind w:left="100"/>
              <w:spacing w:after="0"/>
              <w:rPr>
                <w:sz w:val="20"/>
                <w:szCs w:val="20"/>
                <w:color w:val="auto"/>
              </w:rPr>
            </w:pPr>
            <w:r>
              <w:rPr>
                <w:rFonts w:ascii="Arial" w:cs="Arial" w:eastAsia="Arial" w:hAnsi="Arial"/>
                <w:sz w:val="18"/>
                <w:szCs w:val="18"/>
                <w:color w:val="auto"/>
              </w:rPr>
              <w:t>TITLE OF</w:t>
            </w:r>
          </w:p>
        </w:tc>
        <w:tc>
          <w:tcPr>
            <w:tcW w:w="820" w:type="dxa"/>
            <w:vAlign w:val="bottom"/>
            <w:vMerge w:val="restart"/>
          </w:tcPr>
          <w:p>
            <w:pPr>
              <w:ind w:left="80"/>
              <w:spacing w:after="0"/>
              <w:rPr>
                <w:sz w:val="20"/>
                <w:szCs w:val="20"/>
                <w:color w:val="auto"/>
              </w:rPr>
            </w:pPr>
            <w:r>
              <w:rPr>
                <w:rFonts w:ascii="Arial" w:cs="Arial" w:eastAsia="Arial" w:hAnsi="Arial"/>
                <w:sz w:val="18"/>
                <w:szCs w:val="18"/>
                <w:color w:val="auto"/>
              </w:rPr>
              <w:t>CUSIP</w:t>
            </w:r>
          </w:p>
        </w:tc>
        <w:tc>
          <w:tcPr>
            <w:tcW w:w="540" w:type="dxa"/>
            <w:vAlign w:val="bottom"/>
            <w:vMerge w:val="restart"/>
          </w:tcPr>
          <w:p>
            <w:pPr>
              <w:ind w:left="200"/>
              <w:spacing w:after="0"/>
              <w:rPr>
                <w:sz w:val="20"/>
                <w:szCs w:val="20"/>
                <w:color w:val="auto"/>
              </w:rPr>
            </w:pPr>
            <w:r>
              <w:rPr>
                <w:rFonts w:ascii="Arial" w:cs="Arial" w:eastAsia="Arial" w:hAnsi="Arial"/>
                <w:sz w:val="18"/>
                <w:szCs w:val="18"/>
                <w:color w:val="auto"/>
                <w:w w:val="91"/>
              </w:rPr>
              <w:t>FIGI</w:t>
            </w:r>
          </w:p>
        </w:tc>
        <w:tc>
          <w:tcPr>
            <w:tcW w:w="0" w:type="dxa"/>
            <w:vAlign w:val="bottom"/>
          </w:tcPr>
          <w:p>
            <w:pPr>
              <w:spacing w:after="0"/>
              <w:rPr>
                <w:sz w:val="1"/>
                <w:szCs w:val="1"/>
                <w:color w:val="auto"/>
              </w:rPr>
            </w:pPr>
          </w:p>
        </w:tc>
      </w:tr>
      <w:tr>
        <w:trPr>
          <w:trHeight w:val="136"/>
        </w:trPr>
        <w:tc>
          <w:tcPr>
            <w:tcW w:w="1100" w:type="dxa"/>
            <w:vAlign w:val="bottom"/>
            <w:vMerge w:val="restart"/>
          </w:tcPr>
          <w:p>
            <w:pPr>
              <w:spacing w:after="0"/>
              <w:rPr>
                <w:sz w:val="20"/>
                <w:szCs w:val="20"/>
                <w:color w:val="auto"/>
              </w:rPr>
            </w:pPr>
            <w:r>
              <w:rPr>
                <w:rFonts w:ascii="Arial" w:cs="Arial" w:eastAsia="Arial" w:hAnsi="Arial"/>
                <w:sz w:val="18"/>
                <w:szCs w:val="18"/>
                <w:color w:val="auto"/>
              </w:rPr>
              <w:t>ISSUER</w:t>
            </w:r>
          </w:p>
        </w:tc>
        <w:tc>
          <w:tcPr>
            <w:tcW w:w="1000" w:type="dxa"/>
            <w:vAlign w:val="bottom"/>
            <w:vMerge w:val="restart"/>
          </w:tcPr>
          <w:p>
            <w:pPr>
              <w:ind w:left="100"/>
              <w:spacing w:after="0"/>
              <w:rPr>
                <w:sz w:val="20"/>
                <w:szCs w:val="20"/>
                <w:color w:val="auto"/>
              </w:rPr>
            </w:pPr>
            <w:r>
              <w:rPr>
                <w:rFonts w:ascii="Arial" w:cs="Arial" w:eastAsia="Arial" w:hAnsi="Arial"/>
                <w:sz w:val="18"/>
                <w:szCs w:val="18"/>
                <w:color w:val="auto"/>
              </w:rPr>
              <w:t>CLASS</w:t>
            </w:r>
          </w:p>
        </w:tc>
        <w:tc>
          <w:tcPr>
            <w:tcW w:w="820" w:type="dxa"/>
            <w:vAlign w:val="bottom"/>
            <w:vMerge w:val="continue"/>
          </w:tcPr>
          <w:p>
            <w:pPr>
              <w:spacing w:after="0"/>
              <w:rPr>
                <w:sz w:val="11"/>
                <w:szCs w:val="11"/>
                <w:color w:val="auto"/>
              </w:rPr>
            </w:pPr>
          </w:p>
        </w:tc>
        <w:tc>
          <w:tcPr>
            <w:tcW w:w="5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1100" w:type="dxa"/>
            <w:vAlign w:val="bottom"/>
            <w:vMerge w:val="continue"/>
          </w:tcPr>
          <w:p>
            <w:pPr>
              <w:spacing w:after="0"/>
              <w:rPr>
                <w:sz w:val="8"/>
                <w:szCs w:val="8"/>
                <w:color w:val="auto"/>
              </w:rPr>
            </w:pPr>
          </w:p>
        </w:tc>
        <w:tc>
          <w:tcPr>
            <w:tcW w:w="1000" w:type="dxa"/>
            <w:vAlign w:val="bottom"/>
            <w:vMerge w:val="continue"/>
          </w:tcPr>
          <w:p>
            <w:pPr>
              <w:spacing w:after="0"/>
              <w:rPr>
                <w:sz w:val="8"/>
                <w:szCs w:val="8"/>
                <w:color w:val="auto"/>
              </w:rPr>
            </w:pPr>
          </w:p>
        </w:tc>
        <w:tc>
          <w:tcPr>
            <w:tcW w:w="82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14"/>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0000FF"/>
              </w:rPr>
              <w:t>ARCHER</w:t>
            </w:r>
          </w:p>
        </w:tc>
        <w:tc>
          <w:tcPr>
            <w:tcW w:w="10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tabs>
          <w:tab w:leader="none" w:pos="1460" w:val="left"/>
          <w:tab w:leader="none" w:pos="3060" w:val="left"/>
        </w:tabs>
        <w:rPr>
          <w:sz w:val="20"/>
          <w:szCs w:val="20"/>
          <w:color w:val="auto"/>
        </w:rPr>
      </w:pPr>
      <w:r>
        <w:rPr>
          <w:rFonts w:ascii="Arial" w:cs="Arial" w:eastAsia="Arial" w:hAnsi="Arial"/>
          <w:sz w:val="18"/>
          <w:szCs w:val="18"/>
          <w:color w:val="auto"/>
        </w:rPr>
        <w:t>COLUMN 4</w:t>
      </w:r>
      <w:r>
        <w:rPr>
          <w:sz w:val="20"/>
          <w:szCs w:val="20"/>
          <w:color w:val="auto"/>
        </w:rPr>
        <w:tab/>
      </w:r>
      <w:r>
        <w:rPr>
          <w:rFonts w:ascii="Arial" w:cs="Arial" w:eastAsia="Arial" w:hAnsi="Arial"/>
          <w:sz w:val="18"/>
          <w:szCs w:val="18"/>
          <w:color w:val="auto"/>
        </w:rPr>
        <w:t>COLUMN 5</w:t>
      </w:r>
      <w:r>
        <w:rPr>
          <w:sz w:val="20"/>
          <w:szCs w:val="20"/>
          <w:color w:val="auto"/>
        </w:rPr>
        <w:tab/>
      </w:r>
      <w:r>
        <w:rPr>
          <w:rFonts w:ascii="Arial" w:cs="Arial" w:eastAsia="Arial" w:hAnsi="Arial"/>
          <w:sz w:val="16"/>
          <w:szCs w:val="16"/>
          <w:color w:val="auto"/>
        </w:rPr>
        <w:t>COLUMN 6</w:t>
      </w:r>
    </w:p>
    <w:p>
      <w:pPr>
        <w:spacing w:after="0" w:line="176" w:lineRule="exact"/>
        <w:rPr>
          <w:sz w:val="20"/>
          <w:szCs w:val="20"/>
          <w:color w:val="auto"/>
        </w:rPr>
      </w:pPr>
    </w:p>
    <w:p>
      <w:pPr>
        <w:ind w:left="340"/>
        <w:spacing w:after="0"/>
        <w:tabs>
          <w:tab w:leader="none" w:pos="1300" w:val="left"/>
          <w:tab w:leader="none" w:pos="2380" w:val="left"/>
          <w:tab w:leader="none" w:pos="2940" w:val="left"/>
        </w:tabs>
        <w:rPr>
          <w:sz w:val="20"/>
          <w:szCs w:val="20"/>
          <w:color w:val="auto"/>
        </w:rPr>
      </w:pPr>
      <w:r>
        <w:rPr>
          <w:rFonts w:ascii="Arial" w:cs="Arial" w:eastAsia="Arial" w:hAnsi="Arial"/>
          <w:sz w:val="18"/>
          <w:szCs w:val="18"/>
          <w:color w:val="auto"/>
        </w:rPr>
        <w:t>VALUE</w:t>
      </w:r>
      <w:r>
        <w:rPr>
          <w:sz w:val="20"/>
          <w:szCs w:val="20"/>
          <w:color w:val="auto"/>
        </w:rPr>
        <w:tab/>
      </w:r>
      <w:r>
        <w:rPr>
          <w:rFonts w:ascii="Arial" w:cs="Arial" w:eastAsia="Arial" w:hAnsi="Arial"/>
          <w:sz w:val="35"/>
          <w:szCs w:val="35"/>
          <w:color w:val="auto"/>
          <w:vertAlign w:val="superscript"/>
        </w:rPr>
        <w:t>SHRS</w:t>
      </w:r>
      <w:r>
        <w:rPr>
          <w:rFonts w:ascii="Arial" w:cs="Arial" w:eastAsia="Arial" w:hAnsi="Arial"/>
          <w:sz w:val="35"/>
          <w:szCs w:val="35"/>
          <w:color w:val="auto"/>
          <w:vertAlign w:val="subscript"/>
        </w:rPr>
        <w:t>OR</w:t>
      </w:r>
      <w:r>
        <w:rPr>
          <w:rFonts w:ascii="Arial" w:cs="Arial" w:eastAsia="Arial" w:hAnsi="Arial"/>
          <w:sz w:val="18"/>
          <w:szCs w:val="18"/>
          <w:color w:val="auto"/>
        </w:rPr>
        <w:t xml:space="preserve"> SH/</w:t>
        <w:tab/>
        <w:t>PUT/</w:t>
      </w:r>
      <w:r>
        <w:rPr>
          <w:sz w:val="20"/>
          <w:szCs w:val="20"/>
          <w:color w:val="auto"/>
        </w:rPr>
        <w:tab/>
      </w:r>
      <w:r>
        <w:rPr>
          <w:rFonts w:ascii="Arial" w:cs="Arial" w:eastAsia="Arial" w:hAnsi="Arial"/>
          <w:sz w:val="16"/>
          <w:szCs w:val="16"/>
          <w:color w:val="auto"/>
        </w:rPr>
        <w:t>INVESTMENT</w:t>
      </w:r>
    </w:p>
    <w:p>
      <w:pPr>
        <w:spacing w:after="0" w:line="146"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(to the</w:t>
      </w:r>
    </w:p>
    <w:p>
      <w:pPr>
        <w:spacing w:after="0" w:line="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nearest PRN AMT PRN CALL DISCRETION</w:t>
      </w:r>
    </w:p>
    <w:p>
      <w:pPr>
        <w:ind w:left="420"/>
        <w:spacing w:after="0"/>
        <w:rPr>
          <w:sz w:val="20"/>
          <w:szCs w:val="20"/>
          <w:color w:val="auto"/>
        </w:rPr>
      </w:pPr>
      <w:r>
        <w:rPr>
          <w:rFonts w:ascii="Arial" w:cs="Arial" w:eastAsia="Arial" w:hAnsi="Arial"/>
          <w:sz w:val="18"/>
          <w:szCs w:val="18"/>
          <w:color w:val="auto"/>
        </w:rPr>
        <w:t>dollar)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1080" w:type="dxa"/>
            <w:vAlign w:val="bottom"/>
          </w:tcPr>
          <w:p>
            <w:pPr>
              <w:jc w:val="right"/>
              <w:ind w:right="92"/>
              <w:spacing w:after="0"/>
              <w:rPr>
                <w:sz w:val="20"/>
                <w:szCs w:val="20"/>
                <w:color w:val="auto"/>
              </w:rPr>
            </w:pPr>
            <w:r>
              <w:rPr>
                <w:rFonts w:ascii="Arial" w:cs="Arial" w:eastAsia="Arial" w:hAnsi="Arial"/>
                <w:sz w:val="18"/>
                <w:szCs w:val="18"/>
                <w:color w:val="auto"/>
              </w:rPr>
              <w:t>COLUMN</w:t>
            </w:r>
          </w:p>
        </w:tc>
        <w:tc>
          <w:tcPr>
            <w:tcW w:w="2180" w:type="dxa"/>
            <w:vAlign w:val="bottom"/>
            <w:vMerge w:val="restart"/>
          </w:tcPr>
          <w:p>
            <w:pPr>
              <w:jc w:val="center"/>
              <w:spacing w:after="0"/>
              <w:rPr>
                <w:sz w:val="20"/>
                <w:szCs w:val="20"/>
                <w:color w:val="auto"/>
              </w:rPr>
            </w:pPr>
            <w:r>
              <w:rPr>
                <w:rFonts w:ascii="Arial" w:cs="Arial" w:eastAsia="Arial" w:hAnsi="Arial"/>
                <w:sz w:val="18"/>
                <w:szCs w:val="18"/>
                <w:color w:val="auto"/>
                <w:w w:val="96"/>
              </w:rPr>
              <w:t>COLUMN 8</w:t>
            </w:r>
          </w:p>
        </w:tc>
        <w:tc>
          <w:tcPr>
            <w:tcW w:w="0" w:type="dxa"/>
            <w:vAlign w:val="bottom"/>
          </w:tcPr>
          <w:p>
            <w:pPr>
              <w:spacing w:after="0"/>
              <w:rPr>
                <w:sz w:val="1"/>
                <w:szCs w:val="1"/>
                <w:color w:val="auto"/>
              </w:rPr>
            </w:pPr>
          </w:p>
        </w:tc>
      </w:tr>
      <w:tr>
        <w:trPr>
          <w:trHeight w:val="123"/>
        </w:trPr>
        <w:tc>
          <w:tcPr>
            <w:tcW w:w="1080" w:type="dxa"/>
            <w:vAlign w:val="bottom"/>
            <w:vMerge w:val="restart"/>
          </w:tcPr>
          <w:p>
            <w:pPr>
              <w:jc w:val="right"/>
              <w:ind w:right="92"/>
              <w:spacing w:after="0"/>
              <w:rPr>
                <w:sz w:val="20"/>
                <w:szCs w:val="20"/>
                <w:color w:val="auto"/>
              </w:rPr>
            </w:pPr>
            <w:r>
              <w:rPr>
                <w:rFonts w:ascii="Arial" w:cs="Arial" w:eastAsia="Arial" w:hAnsi="Arial"/>
                <w:sz w:val="18"/>
                <w:szCs w:val="18"/>
                <w:color w:val="auto"/>
              </w:rPr>
              <w:t>7</w:t>
            </w:r>
          </w:p>
        </w:tc>
        <w:tc>
          <w:tcPr>
            <w:tcW w:w="21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080" w:type="dxa"/>
            <w:vAlign w:val="bottom"/>
            <w:vMerge w:val="continue"/>
          </w:tcPr>
          <w:p>
            <w:pPr>
              <w:spacing w:after="0"/>
              <w:rPr>
                <w:sz w:val="9"/>
                <w:szCs w:val="9"/>
                <w:color w:val="auto"/>
              </w:rPr>
            </w:pPr>
          </w:p>
        </w:tc>
        <w:tc>
          <w:tcPr>
            <w:tcW w:w="2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05"/>
        </w:trPr>
        <w:tc>
          <w:tcPr>
            <w:tcW w:w="1080" w:type="dxa"/>
            <w:vAlign w:val="bottom"/>
          </w:tcPr>
          <w:p>
            <w:pPr>
              <w:jc w:val="right"/>
              <w:ind w:right="92"/>
              <w:spacing w:after="0"/>
              <w:rPr>
                <w:sz w:val="20"/>
                <w:szCs w:val="20"/>
                <w:color w:val="auto"/>
              </w:rPr>
            </w:pPr>
            <w:r>
              <w:rPr>
                <w:rFonts w:ascii="Arial" w:cs="Arial" w:eastAsia="Arial" w:hAnsi="Arial"/>
                <w:sz w:val="18"/>
                <w:szCs w:val="18"/>
                <w:color w:val="auto"/>
              </w:rPr>
              <w:t>OTHER</w:t>
            </w:r>
          </w:p>
        </w:tc>
        <w:tc>
          <w:tcPr>
            <w:tcW w:w="2180" w:type="dxa"/>
            <w:vAlign w:val="bottom"/>
          </w:tcPr>
          <w:p>
            <w:pPr>
              <w:jc w:val="center"/>
              <w:spacing w:after="0"/>
              <w:rPr>
                <w:sz w:val="20"/>
                <w:szCs w:val="20"/>
                <w:color w:val="auto"/>
              </w:rPr>
            </w:pPr>
            <w:r>
              <w:rPr>
                <w:rFonts w:ascii="Arial" w:cs="Arial" w:eastAsia="Arial" w:hAnsi="Arial"/>
                <w:sz w:val="18"/>
                <w:szCs w:val="18"/>
                <w:color w:val="auto"/>
                <w:w w:val="97"/>
              </w:rPr>
              <w:t>VOTING AUTHORITY</w:t>
            </w:r>
          </w:p>
        </w:tc>
        <w:tc>
          <w:tcPr>
            <w:tcW w:w="0" w:type="dxa"/>
            <w:vAlign w:val="bottom"/>
          </w:tcPr>
          <w:p>
            <w:pPr>
              <w:spacing w:after="0"/>
              <w:rPr>
                <w:sz w:val="1"/>
                <w:szCs w:val="1"/>
                <w:color w:val="auto"/>
              </w:rPr>
            </w:pPr>
          </w:p>
        </w:tc>
      </w:tr>
      <w:tr>
        <w:trPr>
          <w:trHeight w:val="621"/>
        </w:trPr>
        <w:tc>
          <w:tcPr>
            <w:tcW w:w="1080" w:type="dxa"/>
            <w:vAlign w:val="bottom"/>
          </w:tcPr>
          <w:p>
            <w:pPr>
              <w:jc w:val="right"/>
              <w:ind w:right="92"/>
              <w:spacing w:after="0"/>
              <w:rPr>
                <w:sz w:val="20"/>
                <w:szCs w:val="20"/>
                <w:color w:val="auto"/>
              </w:rPr>
            </w:pPr>
            <w:r>
              <w:rPr>
                <w:rFonts w:ascii="Arial" w:cs="Arial" w:eastAsia="Arial" w:hAnsi="Arial"/>
                <w:sz w:val="18"/>
                <w:szCs w:val="18"/>
                <w:color w:val="auto"/>
                <w:w w:val="96"/>
              </w:rPr>
              <w:t>MANAGER</w:t>
            </w:r>
          </w:p>
        </w:tc>
        <w:tc>
          <w:tcPr>
            <w:tcW w:w="2180" w:type="dxa"/>
            <w:vAlign w:val="bottom"/>
          </w:tcPr>
          <w:p>
            <w:pPr>
              <w:ind w:left="240"/>
              <w:spacing w:after="0"/>
              <w:rPr>
                <w:sz w:val="20"/>
                <w:szCs w:val="20"/>
                <w:color w:val="auto"/>
              </w:rPr>
            </w:pPr>
            <w:r>
              <w:rPr>
                <w:rFonts w:ascii="Arial" w:cs="Arial" w:eastAsia="Arial" w:hAnsi="Arial"/>
                <w:sz w:val="18"/>
                <w:szCs w:val="18"/>
                <w:color w:val="auto"/>
              </w:rPr>
              <w:t>SOLE  SHARED NONE</w:t>
            </w:r>
          </w:p>
        </w:tc>
        <w:tc>
          <w:tcPr>
            <w:tcW w:w="0" w:type="dxa"/>
            <w:vAlign w:val="bottom"/>
          </w:tcPr>
          <w:p>
            <w:pPr>
              <w:spacing w:after="0"/>
              <w:rPr>
                <w:sz w:val="1"/>
                <w:szCs w:val="1"/>
                <w:color w:val="auto"/>
              </w:rPr>
            </w:pPr>
          </w:p>
        </w:tc>
      </w:tr>
    </w:tbl>
    <w:p>
      <w:pPr>
        <w:spacing w:after="0" w:line="510" w:lineRule="exact"/>
        <w:rPr>
          <w:sz w:val="20"/>
          <w:szCs w:val="20"/>
          <w:color w:val="auto"/>
        </w:rPr>
      </w:pPr>
    </w:p>
    <w:p>
      <w:pPr>
        <w:sectPr>
          <w:pgSz w:w="11900" w:h="16838" w:orient="portrait"/>
          <w:cols w:equalWidth="0" w:num="3">
            <w:col w:w="3460" w:space="200"/>
            <w:col w:w="4080" w:space="120"/>
            <w:col w:w="3260"/>
          </w:cols>
          <w:pgMar w:left="380" w:top="207" w:right="399" w:bottom="1440" w:gutter="0" w:footer="0" w:header="0"/>
          <w:type w:val="continuous"/>
        </w:sectPr>
      </w:pPr>
    </w:p>
    <w:p>
      <w:pPr>
        <w:spacing w:after="0"/>
        <w:tabs>
          <w:tab w:leader="none" w:pos="1180" w:val="left"/>
        </w:tabs>
        <w:rPr>
          <w:sz w:val="20"/>
          <w:szCs w:val="20"/>
          <w:color w:val="auto"/>
        </w:rPr>
      </w:pPr>
      <w:r>
        <w:rPr>
          <w:rFonts w:ascii="Times New Roman" w:cs="Times New Roman" w:eastAsia="Times New Roman" w:hAnsi="Times New Roman"/>
          <w:sz w:val="18"/>
          <w:szCs w:val="18"/>
          <w:color w:val="0000FF"/>
        </w:rPr>
        <w:t>AVIATION</w:t>
      </w:r>
      <w:r>
        <w:rPr>
          <w:sz w:val="20"/>
          <w:szCs w:val="20"/>
          <w:color w:val="auto"/>
        </w:rPr>
        <w:tab/>
      </w:r>
      <w:r>
        <w:rPr>
          <w:rFonts w:ascii="Times New Roman" w:cs="Times New Roman" w:eastAsia="Times New Roman" w:hAnsi="Times New Roman"/>
          <w:sz w:val="18"/>
          <w:szCs w:val="18"/>
          <w:color w:val="0000FF"/>
        </w:rPr>
        <w:t>COM CL A  03945R102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INC</w:t>
      </w:r>
    </w:p>
    <w:p>
      <w:pPr>
        <w:spacing w:after="0" w:line="20" w:lineRule="exact"/>
        <w:rPr>
          <w:sz w:val="20"/>
          <w:szCs w:val="20"/>
          <w:color w:val="auto"/>
        </w:rPr>
      </w:pPr>
      <w:r>
        <w:rPr>
          <w:sz w:val="20"/>
          <w:szCs w:val="20"/>
          <w:color w:val="auto"/>
        </w:rPr>
        <w:br w:type="column"/>
      </w:r>
    </w:p>
    <w:p>
      <w:pPr>
        <w:spacing w:after="0"/>
        <w:tabs>
          <w:tab w:leader="none" w:pos="960" w:val="left"/>
          <w:tab w:leader="none" w:pos="2820" w:val="left"/>
          <w:tab w:leader="none" w:pos="5160" w:val="left"/>
          <w:tab w:leader="none" w:pos="6620" w:val="left"/>
          <w:tab w:leader="none" w:pos="7240" w:val="left"/>
        </w:tabs>
        <w:rPr>
          <w:sz w:val="20"/>
          <w:szCs w:val="20"/>
          <w:color w:val="auto"/>
        </w:rPr>
      </w:pPr>
      <w:r>
        <w:rPr>
          <w:rFonts w:ascii="Times New Roman" w:cs="Times New Roman" w:eastAsia="Times New Roman" w:hAnsi="Times New Roman"/>
          <w:sz w:val="18"/>
          <w:szCs w:val="18"/>
          <w:color w:val="0000FF"/>
        </w:rPr>
        <w:t>16,366,860</w:t>
        <w:tab/>
        <w:t>3,165,737 SH</w:t>
      </w:r>
      <w:r>
        <w:rPr>
          <w:sz w:val="20"/>
          <w:szCs w:val="20"/>
          <w:color w:val="auto"/>
        </w:rPr>
        <w:tab/>
      </w:r>
      <w:r>
        <w:rPr>
          <w:rFonts w:ascii="Times New Roman" w:cs="Times New Roman" w:eastAsia="Times New Roman" w:hAnsi="Times New Roman"/>
          <w:sz w:val="18"/>
          <w:szCs w:val="18"/>
          <w:color w:val="0000FF"/>
        </w:rPr>
        <w:t>DFND</w:t>
      </w:r>
      <w:r>
        <w:rPr>
          <w:sz w:val="20"/>
          <w:szCs w:val="20"/>
          <w:color w:val="auto"/>
        </w:rPr>
        <w:tab/>
      </w:r>
      <w:r>
        <w:rPr>
          <w:rFonts w:ascii="Times New Roman" w:cs="Times New Roman" w:eastAsia="Times New Roman" w:hAnsi="Times New Roman"/>
          <w:sz w:val="18"/>
          <w:szCs w:val="18"/>
          <w:color w:val="0000FF"/>
        </w:rPr>
        <w:t>3,165,737</w:t>
      </w:r>
      <w:r>
        <w:rPr>
          <w:sz w:val="20"/>
          <w:szCs w:val="20"/>
          <w:color w:val="auto"/>
        </w:rPr>
        <w:tab/>
      </w:r>
      <w:r>
        <w:rPr>
          <w:rFonts w:ascii="Times New Roman" w:cs="Times New Roman" w:eastAsia="Times New Roman" w:hAnsi="Times New Roman"/>
          <w:sz w:val="18"/>
          <w:szCs w:val="18"/>
          <w:color w:val="0000FF"/>
        </w:rPr>
        <w:t>0</w:t>
      </w:r>
      <w:r>
        <w:rPr>
          <w:sz w:val="20"/>
          <w:szCs w:val="20"/>
          <w:color w:val="auto"/>
        </w:rPr>
        <w:tab/>
      </w:r>
      <w:r>
        <w:rPr>
          <w:rFonts w:ascii="Times New Roman" w:cs="Times New Roman" w:eastAsia="Times New Roman" w:hAnsi="Times New Roman"/>
          <w:sz w:val="16"/>
          <w:szCs w:val="16"/>
          <w:color w:val="0000FF"/>
        </w:rPr>
        <w:t>0</w:t>
      </w:r>
    </w:p>
    <w:p>
      <w:pPr>
        <w:spacing w:after="0" w:line="320" w:lineRule="exact"/>
        <w:rPr>
          <w:sz w:val="20"/>
          <w:szCs w:val="20"/>
          <w:color w:val="auto"/>
        </w:rPr>
      </w:pPr>
    </w:p>
    <w:p>
      <w:pPr>
        <w:sectPr>
          <w:pgSz w:w="11900" w:h="16838" w:orient="portrait"/>
          <w:cols w:equalWidth="0" w:num="2">
            <w:col w:w="3060" w:space="720"/>
            <w:col w:w="7340"/>
          </w:cols>
          <w:pgMar w:left="380" w:top="207" w:right="399" w:bottom="1440" w:gutter="0" w:footer="0" w:header="0"/>
          <w:type w:val="continuous"/>
        </w:sectPr>
      </w:pPr>
    </w:p>
    <w:tbl>
      <w:tblPr>
        <w:tblLayout w:type="fixed"/>
        <w:tblInd w:w="0" w:type="dxa"/>
        <w:tblCellMar>
          <w:top w:w="0" w:type="dxa"/>
          <w:left w:w="0" w:type="dxa"/>
          <w:bottom w:w="0" w:type="dxa"/>
          <w:right w:w="0" w:type="dxa"/>
        </w:tblCellMar>
      </w:tblP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0000FF"/>
              </w:rPr>
              <w:t>EVE HLDG</w:t>
            </w:r>
          </w:p>
        </w:tc>
        <w:tc>
          <w:tcPr>
            <w:tcW w:w="102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0000FF"/>
              </w:rPr>
              <w:t>COM</w:t>
            </w:r>
          </w:p>
        </w:tc>
        <w:tc>
          <w:tcPr>
            <w:tcW w:w="126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0000FF"/>
              </w:rPr>
              <w:t>29970N104</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0000FF"/>
              </w:rPr>
              <w:t>6,581,575</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0000FF"/>
              </w:rPr>
              <w:t>2,653,861</w:t>
            </w: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280" w:type="dxa"/>
            <w:vAlign w:val="bottom"/>
            <w:vMerge w:val="restart"/>
          </w:tcPr>
          <w:p>
            <w:pPr>
              <w:ind w:left="420"/>
              <w:spacing w:after="0"/>
              <w:rPr>
                <w:sz w:val="20"/>
                <w:szCs w:val="20"/>
                <w:color w:val="auto"/>
              </w:rPr>
            </w:pPr>
            <w:r>
              <w:rPr>
                <w:rFonts w:ascii="Times New Roman" w:cs="Times New Roman" w:eastAsia="Times New Roman" w:hAnsi="Times New Roman"/>
                <w:sz w:val="18"/>
                <w:szCs w:val="18"/>
                <w:color w:val="0000FF"/>
              </w:rPr>
              <w:t>DFND</w:t>
            </w:r>
          </w:p>
        </w:tc>
        <w:tc>
          <w:tcPr>
            <w:tcW w:w="920" w:type="dxa"/>
            <w:vAlign w:val="bottom"/>
          </w:tcPr>
          <w:p>
            <w:pPr>
              <w:spacing w:after="0"/>
              <w:rPr>
                <w:sz w:val="18"/>
                <w:szCs w:val="18"/>
                <w:color w:val="auto"/>
              </w:rPr>
            </w:pPr>
          </w:p>
        </w:tc>
        <w:tc>
          <w:tcPr>
            <w:tcW w:w="1640" w:type="dxa"/>
            <w:vAlign w:val="bottom"/>
            <w:vMerge w:val="restart"/>
          </w:tcPr>
          <w:p>
            <w:pPr>
              <w:jc w:val="right"/>
              <w:ind w:right="292"/>
              <w:spacing w:after="0"/>
              <w:rPr>
                <w:sz w:val="20"/>
                <w:szCs w:val="20"/>
                <w:color w:val="auto"/>
              </w:rPr>
            </w:pPr>
            <w:r>
              <w:rPr>
                <w:rFonts w:ascii="Times New Roman" w:cs="Times New Roman" w:eastAsia="Times New Roman" w:hAnsi="Times New Roman"/>
                <w:sz w:val="18"/>
                <w:szCs w:val="18"/>
                <w:color w:val="0000FF"/>
              </w:rPr>
              <w:t>2,653,861</w:t>
            </w:r>
          </w:p>
        </w:tc>
        <w:tc>
          <w:tcPr>
            <w:tcW w:w="740" w:type="dxa"/>
            <w:vAlign w:val="bottom"/>
            <w:vMerge w:val="restart"/>
          </w:tcPr>
          <w:p>
            <w:pPr>
              <w:jc w:val="right"/>
              <w:ind w:right="192"/>
              <w:spacing w:after="0"/>
              <w:rPr>
                <w:sz w:val="20"/>
                <w:szCs w:val="20"/>
                <w:color w:val="auto"/>
              </w:rPr>
            </w:pPr>
            <w:r>
              <w:rPr>
                <w:rFonts w:ascii="Times New Roman" w:cs="Times New Roman" w:eastAsia="Times New Roman" w:hAnsi="Times New Roman"/>
                <w:sz w:val="18"/>
                <w:szCs w:val="18"/>
                <w:color w:val="0000FF"/>
              </w:rPr>
              <w:t>0</w:t>
            </w: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0000FF"/>
              </w:rPr>
              <w:t>0</w:t>
            </w:r>
          </w:p>
        </w:tc>
        <w:tc>
          <w:tcPr>
            <w:tcW w:w="0" w:type="dxa"/>
            <w:vAlign w:val="bottom"/>
          </w:tcPr>
          <w:p>
            <w:pPr>
              <w:spacing w:after="0"/>
              <w:rPr>
                <w:sz w:val="1"/>
                <w:szCs w:val="1"/>
                <w:color w:val="auto"/>
              </w:rPr>
            </w:pPr>
          </w:p>
        </w:tc>
      </w:tr>
      <w:tr>
        <w:trPr>
          <w:trHeight w:val="120"/>
        </w:trPr>
        <w:tc>
          <w:tcPr>
            <w:tcW w:w="1060" w:type="dxa"/>
            <w:vAlign w:val="bottom"/>
            <w:vMerge w:val="restart"/>
          </w:tcPr>
          <w:p>
            <w:pPr>
              <w:spacing w:after="0"/>
              <w:rPr>
                <w:sz w:val="20"/>
                <w:szCs w:val="20"/>
                <w:color w:val="auto"/>
              </w:rPr>
            </w:pPr>
            <w:r>
              <w:rPr>
                <w:rFonts w:ascii="Times New Roman" w:cs="Times New Roman" w:eastAsia="Times New Roman" w:hAnsi="Times New Roman"/>
                <w:sz w:val="18"/>
                <w:szCs w:val="18"/>
                <w:color w:val="0000FF"/>
              </w:rPr>
              <w:t>INC</w:t>
            </w:r>
          </w:p>
        </w:tc>
        <w:tc>
          <w:tcPr>
            <w:tcW w:w="1020" w:type="dxa"/>
            <w:vAlign w:val="bottom"/>
            <w:vMerge w:val="continue"/>
          </w:tcPr>
          <w:p>
            <w:pPr>
              <w:spacing w:after="0"/>
              <w:rPr>
                <w:sz w:val="10"/>
                <w:szCs w:val="10"/>
                <w:color w:val="auto"/>
              </w:rPr>
            </w:pPr>
          </w:p>
        </w:tc>
        <w:tc>
          <w:tcPr>
            <w:tcW w:w="12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900" w:type="dxa"/>
            <w:vAlign w:val="bottom"/>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920" w:type="dxa"/>
            <w:vAlign w:val="bottom"/>
          </w:tcPr>
          <w:p>
            <w:pPr>
              <w:spacing w:after="0"/>
              <w:rPr>
                <w:sz w:val="10"/>
                <w:szCs w:val="10"/>
                <w:color w:val="auto"/>
              </w:rPr>
            </w:pPr>
          </w:p>
        </w:tc>
        <w:tc>
          <w:tcPr>
            <w:tcW w:w="164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3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060" w:type="dxa"/>
            <w:vAlign w:val="bottom"/>
            <w:vMerge w:val="continue"/>
          </w:tcPr>
          <w:p>
            <w:pPr>
              <w:spacing w:after="0"/>
              <w:rPr>
                <w:sz w:val="9"/>
                <w:szCs w:val="9"/>
                <w:color w:val="auto"/>
              </w:rPr>
            </w:pPr>
          </w:p>
        </w:tc>
        <w:tc>
          <w:tcPr>
            <w:tcW w:w="10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280" w:type="dxa"/>
            <w:vAlign w:val="bottom"/>
          </w:tcPr>
          <w:p>
            <w:pPr>
              <w:spacing w:after="0"/>
              <w:rPr>
                <w:sz w:val="9"/>
                <w:szCs w:val="9"/>
                <w:color w:val="auto"/>
              </w:rPr>
            </w:pPr>
          </w:p>
        </w:tc>
        <w:tc>
          <w:tcPr>
            <w:tcW w:w="9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80" w:type="dxa"/>
            <w:vAlign w:val="bottom"/>
          </w:tcPr>
          <w:p>
            <w:pPr>
              <w:spacing w:after="0"/>
              <w:rPr>
                <w:sz w:val="9"/>
                <w:szCs w:val="9"/>
                <w:color w:val="auto"/>
              </w:rPr>
            </w:pPr>
          </w:p>
        </w:tc>
        <w:tc>
          <w:tcPr>
            <w:tcW w:w="9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740" w:type="dxa"/>
            <w:vAlign w:val="bottom"/>
          </w:tcPr>
          <w:p>
            <w:pPr>
              <w:spacing w:after="0"/>
              <w:rPr>
                <w:sz w:val="9"/>
                <w:szCs w:val="9"/>
                <w:color w:val="auto"/>
              </w:rPr>
            </w:pPr>
          </w:p>
        </w:tc>
        <w:tc>
          <w:tcPr>
            <w:tcW w:w="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2"/>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0000FF"/>
              </w:rPr>
              <w:t>REPUBLIC</w:t>
            </w:r>
          </w:p>
        </w:tc>
        <w:tc>
          <w:tcPr>
            <w:tcW w:w="10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0000FF"/>
              </w:rPr>
              <w:t>AWYS</w:t>
            </w:r>
          </w:p>
        </w:tc>
        <w:tc>
          <w:tcPr>
            <w:tcW w:w="1020" w:type="dxa"/>
            <w:vAlign w:val="bottom"/>
          </w:tcPr>
          <w:p>
            <w:pPr>
              <w:ind w:left="140"/>
              <w:spacing w:after="0"/>
              <w:rPr>
                <w:sz w:val="20"/>
                <w:szCs w:val="20"/>
                <w:color w:val="auto"/>
              </w:rPr>
            </w:pPr>
            <w:r>
              <w:rPr>
                <w:rFonts w:ascii="Times New Roman" w:cs="Times New Roman" w:eastAsia="Times New Roman" w:hAnsi="Times New Roman"/>
                <w:sz w:val="18"/>
                <w:szCs w:val="18"/>
                <w:color w:val="0000FF"/>
              </w:rPr>
              <w:t>COM SHS</w:t>
            </w:r>
          </w:p>
        </w:tc>
        <w:tc>
          <w:tcPr>
            <w:tcW w:w="1260" w:type="dxa"/>
            <w:vAlign w:val="bottom"/>
          </w:tcPr>
          <w:p>
            <w:pPr>
              <w:ind w:left="100"/>
              <w:spacing w:after="0"/>
              <w:rPr>
                <w:sz w:val="20"/>
                <w:szCs w:val="20"/>
                <w:color w:val="auto"/>
              </w:rPr>
            </w:pPr>
            <w:r>
              <w:rPr>
                <w:rFonts w:ascii="Times New Roman" w:cs="Times New Roman" w:eastAsia="Times New Roman" w:hAnsi="Times New Roman"/>
                <w:sz w:val="18"/>
                <w:szCs w:val="18"/>
                <w:color w:val="0000FF"/>
              </w:rPr>
              <w:t>590479408</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187,574,521</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10,490,745</w:t>
            </w:r>
          </w:p>
        </w:tc>
        <w:tc>
          <w:tcPr>
            <w:tcW w:w="68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280" w:type="dxa"/>
            <w:vAlign w:val="bottom"/>
          </w:tcPr>
          <w:p>
            <w:pPr>
              <w:ind w:left="420"/>
              <w:spacing w:after="0"/>
              <w:rPr>
                <w:sz w:val="20"/>
                <w:szCs w:val="20"/>
                <w:color w:val="auto"/>
              </w:rPr>
            </w:pPr>
            <w:r>
              <w:rPr>
                <w:rFonts w:ascii="Times New Roman" w:cs="Times New Roman" w:eastAsia="Times New Roman" w:hAnsi="Times New Roman"/>
                <w:sz w:val="18"/>
                <w:szCs w:val="18"/>
                <w:color w:val="0000FF"/>
              </w:rPr>
              <w:t>DFND</w:t>
            </w:r>
          </w:p>
        </w:tc>
        <w:tc>
          <w:tcPr>
            <w:tcW w:w="920" w:type="dxa"/>
            <w:vAlign w:val="bottom"/>
          </w:tcPr>
          <w:p>
            <w:pPr>
              <w:jc w:val="right"/>
              <w:ind w:right="372"/>
              <w:spacing w:after="0"/>
              <w:rPr>
                <w:sz w:val="20"/>
                <w:szCs w:val="20"/>
                <w:color w:val="auto"/>
              </w:rPr>
            </w:pPr>
            <w:r>
              <w:rPr>
                <w:rFonts w:ascii="Times New Roman" w:cs="Times New Roman" w:eastAsia="Times New Roman" w:hAnsi="Times New Roman"/>
                <w:sz w:val="18"/>
                <w:szCs w:val="18"/>
                <w:color w:val="0000FF"/>
              </w:rPr>
              <w:t>1</w:t>
            </w:r>
          </w:p>
        </w:tc>
        <w:tc>
          <w:tcPr>
            <w:tcW w:w="1640" w:type="dxa"/>
            <w:vAlign w:val="bottom"/>
          </w:tcPr>
          <w:p>
            <w:pPr>
              <w:jc w:val="right"/>
              <w:ind w:right="292"/>
              <w:spacing w:after="0"/>
              <w:rPr>
                <w:sz w:val="20"/>
                <w:szCs w:val="20"/>
                <w:color w:val="auto"/>
              </w:rPr>
            </w:pPr>
            <w:r>
              <w:rPr>
                <w:rFonts w:ascii="Times New Roman" w:cs="Times New Roman" w:eastAsia="Times New Roman" w:hAnsi="Times New Roman"/>
                <w:sz w:val="18"/>
                <w:szCs w:val="18"/>
                <w:color w:val="0000FF"/>
              </w:rPr>
              <w:t>10,490,745</w:t>
            </w:r>
          </w:p>
        </w:tc>
        <w:tc>
          <w:tcPr>
            <w:tcW w:w="74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c>
          <w:tcPr>
            <w:tcW w:w="0" w:type="dxa"/>
            <w:vAlign w:val="bottom"/>
          </w:tcPr>
          <w:p>
            <w:pPr>
              <w:spacing w:after="0"/>
              <w:rPr>
                <w:sz w:val="1"/>
                <w:szCs w:val="1"/>
                <w:color w:val="auto"/>
              </w:rPr>
            </w:pPr>
          </w:p>
        </w:tc>
      </w:tr>
      <w:tr>
        <w:trPr>
          <w:trHeight w:val="228"/>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0000FF"/>
              </w:rPr>
              <w:t>HLDGS INC</w:t>
            </w:r>
          </w:p>
        </w:tc>
        <w:tc>
          <w:tcPr>
            <w:tcW w:w="10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120"/>
      </w:cols>
      <w:pgMar w:left="380" w:top="207" w:right="3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2026-05-15T07:50:31Z</dcterms:created>
  <dcterms:modified xsi:type="dcterms:W3CDTF">2026-05-15T07:50:31Z</dcterms:modified>
</cp:coreProperties>
</file>